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A662A" w14:textId="77777777" w:rsidR="00AB25F8" w:rsidRPr="009F5C6A" w:rsidRDefault="00AB25F8" w:rsidP="00A05FC7">
      <w:pPr>
        <w:jc w:val="both"/>
        <w:rPr>
          <w:lang w:val="sr-Cyrl-RS"/>
        </w:rPr>
      </w:pPr>
    </w:p>
    <w:p w14:paraId="17DE0565" w14:textId="30225E2F" w:rsidR="00AB25F8" w:rsidRDefault="00677E85" w:rsidP="00A05FC7">
      <w:pPr>
        <w:ind w:right="-1"/>
        <w:jc w:val="both"/>
        <w:rPr>
          <w:lang w:val="sr-Cyrl-RS"/>
        </w:rPr>
      </w:pPr>
      <w:r>
        <w:rPr>
          <w:lang w:val="sr-Cyrl-RS"/>
        </w:rPr>
        <w:t>На основу члaн</w:t>
      </w:r>
      <w:r w:rsidR="00600240">
        <w:rPr>
          <w:lang w:val="sr-Cyrl-RS"/>
        </w:rPr>
        <w:t>a 6</w:t>
      </w:r>
      <w:r w:rsidR="00696EE0" w:rsidRPr="00696EE0">
        <w:rPr>
          <w:lang w:val="sr-Cyrl-RS"/>
        </w:rPr>
        <w:t>.</w:t>
      </w:r>
      <w:r w:rsidR="00600240">
        <w:rPr>
          <w:lang w:val="sr-Cyrl-RS"/>
        </w:rPr>
        <w:t xml:space="preserve"> и члана 12</w:t>
      </w:r>
      <w:r w:rsidR="00696EE0" w:rsidRPr="00696EE0">
        <w:rPr>
          <w:lang w:val="sr-Cyrl-RS"/>
        </w:rPr>
        <w:t>.</w:t>
      </w:r>
      <w:r w:rsidR="00600240">
        <w:rPr>
          <w:lang w:val="sr-Cyrl-RS"/>
        </w:rPr>
        <w:t xml:space="preserve"> став 1</w:t>
      </w:r>
      <w:r w:rsidR="00696EE0" w:rsidRPr="00696EE0">
        <w:rPr>
          <w:lang w:val="sr-Cyrl-RS"/>
        </w:rPr>
        <w:t>.</w:t>
      </w:r>
      <w:r w:rsidR="00600240">
        <w:rPr>
          <w:lang w:val="sr-Cyrl-RS"/>
        </w:rPr>
        <w:t xml:space="preserve"> </w:t>
      </w:r>
      <w:r w:rsidR="00ED06C0" w:rsidRPr="009F5C6A">
        <w:rPr>
          <w:lang w:val="sr-Cyrl-RS"/>
        </w:rPr>
        <w:t xml:space="preserve">Уредбе </w:t>
      </w:r>
      <w:r w:rsidR="00376F3B" w:rsidRPr="009F5C6A">
        <w:rPr>
          <w:lang w:val="sr-Cyrl-RS"/>
        </w:rPr>
        <w:t>о условима прибављања и отуђења непокретности непосредном погодбом и давања у закуп ствари у јавној својини, односно прибављања и уступања искоришћавања других имовинских права, као и поступцима јавног надметања и прикупљања писмених понуда</w:t>
      </w:r>
      <w:r w:rsidR="00600240">
        <w:rPr>
          <w:lang w:val="sr-Cyrl-RS"/>
        </w:rPr>
        <w:t xml:space="preserve"> („</w:t>
      </w:r>
      <w:r w:rsidR="00ED06C0" w:rsidRPr="009F5C6A">
        <w:rPr>
          <w:lang w:val="sr-Cyrl-RS"/>
        </w:rPr>
        <w:t>Службени гласник РС</w:t>
      </w:r>
      <w:r w:rsidR="00600240">
        <w:rPr>
          <w:lang w:val="sr-Cyrl-RS"/>
        </w:rPr>
        <w:t>“</w:t>
      </w:r>
      <w:r w:rsidR="00ED06C0" w:rsidRPr="009F5C6A">
        <w:rPr>
          <w:lang w:val="sr-Cyrl-RS"/>
        </w:rPr>
        <w:t xml:space="preserve">, бр. </w:t>
      </w:r>
      <w:r w:rsidR="00376F3B" w:rsidRPr="009F5C6A">
        <w:rPr>
          <w:lang w:val="sr-Cyrl-RS"/>
        </w:rPr>
        <w:t>16</w:t>
      </w:r>
      <w:r w:rsidR="00ED06C0" w:rsidRPr="009F5C6A">
        <w:rPr>
          <w:lang w:val="sr-Cyrl-RS"/>
        </w:rPr>
        <w:t>/201</w:t>
      </w:r>
      <w:r w:rsidR="00376F3B" w:rsidRPr="009F5C6A">
        <w:rPr>
          <w:lang w:val="sr-Cyrl-RS"/>
        </w:rPr>
        <w:t>8</w:t>
      </w:r>
      <w:r w:rsidR="003112E9" w:rsidRPr="009F5C6A">
        <w:rPr>
          <w:lang w:val="sr-Cyrl-RS"/>
        </w:rPr>
        <w:t>)</w:t>
      </w:r>
      <w:r w:rsidR="00090B47">
        <w:rPr>
          <w:lang w:val="sr-Cyrl-RS"/>
        </w:rPr>
        <w:t xml:space="preserve"> (</w:t>
      </w:r>
      <w:r w:rsidR="00090B47" w:rsidRPr="00090B47">
        <w:rPr>
          <w:i/>
          <w:lang w:val="sr-Cyrl-RS"/>
        </w:rPr>
        <w:t>у даљем тексту: Уредба</w:t>
      </w:r>
      <w:r w:rsidR="00090B47">
        <w:rPr>
          <w:lang w:val="sr-Cyrl-RS"/>
        </w:rPr>
        <w:t>)</w:t>
      </w:r>
      <w:r w:rsidR="003112E9" w:rsidRPr="009F5C6A">
        <w:rPr>
          <w:lang w:val="sr-Cyrl-RS"/>
        </w:rPr>
        <w:t xml:space="preserve"> и</w:t>
      </w:r>
      <w:r w:rsidR="00376F3B" w:rsidRPr="009F5C6A">
        <w:rPr>
          <w:lang w:val="sr-Cyrl-RS"/>
        </w:rPr>
        <w:t xml:space="preserve"> </w:t>
      </w:r>
      <w:r w:rsidR="00376F3B" w:rsidRPr="005117E7">
        <w:rPr>
          <w:lang w:val="sr-Cyrl-RS"/>
        </w:rPr>
        <w:t>Решења декана</w:t>
      </w:r>
      <w:r w:rsidR="00A714D0" w:rsidRPr="005117E7">
        <w:rPr>
          <w:lang w:val="sr-Latn-RS"/>
        </w:rPr>
        <w:t xml:space="preserve"> </w:t>
      </w:r>
      <w:r w:rsidR="00F241D7">
        <w:rPr>
          <w:lang w:val="sr-Latn-RS"/>
        </w:rPr>
        <w:t>02-</w:t>
      </w:r>
      <w:r w:rsidR="00A714D0" w:rsidRPr="005117E7">
        <w:rPr>
          <w:lang w:val="sr-Cyrl-RS"/>
        </w:rPr>
        <w:t>бр</w:t>
      </w:r>
      <w:r w:rsidR="00A714D0" w:rsidRPr="005275B4">
        <w:rPr>
          <w:lang w:val="sr-Cyrl-RS"/>
        </w:rPr>
        <w:t xml:space="preserve">. </w:t>
      </w:r>
      <w:r w:rsidR="009B0FCE">
        <w:t xml:space="preserve">2433/25-1 </w:t>
      </w:r>
      <w:r w:rsidR="00ED06C0" w:rsidRPr="00696EE0">
        <w:rPr>
          <w:lang w:val="sr-Cyrl-RS"/>
        </w:rPr>
        <w:t xml:space="preserve">од </w:t>
      </w:r>
      <w:r w:rsidR="00696EE0" w:rsidRPr="00696EE0">
        <w:rPr>
          <w:lang w:val="sr-Cyrl-RS"/>
        </w:rPr>
        <w:t>1</w:t>
      </w:r>
      <w:r w:rsidR="005275B4">
        <w:rPr>
          <w:lang w:val="sr-Cyrl-RS"/>
        </w:rPr>
        <w:t>1</w:t>
      </w:r>
      <w:r w:rsidR="00ED06C0" w:rsidRPr="00696EE0">
        <w:rPr>
          <w:lang w:val="sr-Cyrl-RS"/>
        </w:rPr>
        <w:t>.</w:t>
      </w:r>
      <w:r w:rsidR="00A714D0" w:rsidRPr="00696EE0">
        <w:rPr>
          <w:lang w:val="sr-Cyrl-RS"/>
        </w:rPr>
        <w:t xml:space="preserve"> </w:t>
      </w:r>
      <w:r w:rsidR="005117E7" w:rsidRPr="00696EE0">
        <w:rPr>
          <w:lang w:val="sr-Cyrl-RS"/>
        </w:rPr>
        <w:t>децембра</w:t>
      </w:r>
      <w:r w:rsidR="00A714D0" w:rsidRPr="00696EE0">
        <w:rPr>
          <w:lang w:val="sr-Cyrl-RS"/>
        </w:rPr>
        <w:t xml:space="preserve"> </w:t>
      </w:r>
      <w:r w:rsidR="00ED06C0" w:rsidRPr="00696EE0">
        <w:rPr>
          <w:lang w:val="sr-Cyrl-RS"/>
        </w:rPr>
        <w:t>20</w:t>
      </w:r>
      <w:r w:rsidR="00A714D0" w:rsidRPr="00696EE0">
        <w:rPr>
          <w:lang w:val="sr-Latn-RS"/>
        </w:rPr>
        <w:t>2</w:t>
      </w:r>
      <w:r w:rsidR="00696EE0" w:rsidRPr="00696EE0">
        <w:rPr>
          <w:lang w:val="sr-Cyrl-RS"/>
        </w:rPr>
        <w:t>5</w:t>
      </w:r>
      <w:r w:rsidR="00ED06C0" w:rsidRPr="00696EE0">
        <w:rPr>
          <w:lang w:val="sr-Cyrl-RS"/>
        </w:rPr>
        <w:t>. године</w:t>
      </w:r>
      <w:r w:rsidR="00D23490" w:rsidRPr="009F5C6A">
        <w:rPr>
          <w:lang w:val="sr-Cyrl-RS"/>
        </w:rPr>
        <w:t>,</w:t>
      </w:r>
      <w:r w:rsidR="00AB25F8" w:rsidRPr="009F5C6A">
        <w:rPr>
          <w:lang w:val="sr-Cyrl-RS"/>
        </w:rPr>
        <w:t xml:space="preserve"> </w:t>
      </w:r>
      <w:r w:rsidR="00281509" w:rsidRPr="00281509">
        <w:rPr>
          <w:lang w:val="sr-Cyrl-RS"/>
        </w:rPr>
        <w:t>Комисија за спровођење поступка давања у закуп непокретности</w:t>
      </w:r>
      <w:r w:rsidR="00AB25F8" w:rsidRPr="009F5C6A">
        <w:rPr>
          <w:lang w:val="sr-Cyrl-RS"/>
        </w:rPr>
        <w:t xml:space="preserve">, </w:t>
      </w:r>
      <w:r w:rsidR="00064E6E" w:rsidRPr="009F5C6A">
        <w:rPr>
          <w:lang w:val="sr-Cyrl-RS"/>
        </w:rPr>
        <w:t>објављује</w:t>
      </w:r>
      <w:r w:rsidR="00AB25F8" w:rsidRPr="009F5C6A">
        <w:rPr>
          <w:lang w:val="sr-Cyrl-RS"/>
        </w:rPr>
        <w:t>:</w:t>
      </w:r>
    </w:p>
    <w:p w14:paraId="2CD1035F" w14:textId="77777777" w:rsidR="008D4E37" w:rsidRPr="00BD6C74" w:rsidRDefault="008D4E37" w:rsidP="00A05FC7">
      <w:pPr>
        <w:ind w:right="-1"/>
        <w:jc w:val="both"/>
        <w:rPr>
          <w:lang w:val="sr-Cyrl-RS"/>
        </w:rPr>
      </w:pPr>
    </w:p>
    <w:p w14:paraId="3B81A6A5" w14:textId="77777777" w:rsidR="00064E6E" w:rsidRPr="005275B4" w:rsidRDefault="00064E6E" w:rsidP="005D64FE">
      <w:pPr>
        <w:jc w:val="center"/>
        <w:rPr>
          <w:b/>
          <w:sz w:val="28"/>
          <w:szCs w:val="28"/>
          <w:lang w:val="sr-Cyrl-RS"/>
        </w:rPr>
      </w:pPr>
      <w:r w:rsidRPr="005275B4">
        <w:rPr>
          <w:b/>
          <w:sz w:val="28"/>
          <w:szCs w:val="28"/>
          <w:lang w:val="sr-Cyrl-RS"/>
        </w:rPr>
        <w:t xml:space="preserve">ЈАВНИ ОГЛАС </w:t>
      </w:r>
      <w:r w:rsidR="00D73CB6" w:rsidRPr="005275B4">
        <w:rPr>
          <w:b/>
          <w:sz w:val="28"/>
          <w:szCs w:val="28"/>
          <w:lang w:val="sr-Cyrl-RS"/>
        </w:rPr>
        <w:t xml:space="preserve">бр. </w:t>
      </w:r>
      <w:r w:rsidR="00463F55" w:rsidRPr="005275B4">
        <w:rPr>
          <w:b/>
          <w:sz w:val="28"/>
          <w:szCs w:val="28"/>
          <w:lang w:val="sr-Cyrl-RS"/>
        </w:rPr>
        <w:t>1</w:t>
      </w:r>
    </w:p>
    <w:p w14:paraId="77E2CF32" w14:textId="019C03B1" w:rsidR="00064E6E" w:rsidRPr="009F5C6A" w:rsidRDefault="007D7860" w:rsidP="00A05FC7">
      <w:pPr>
        <w:jc w:val="center"/>
        <w:rPr>
          <w:b/>
          <w:lang w:val="sr-Cyrl-RS"/>
        </w:rPr>
      </w:pPr>
      <w:r w:rsidRPr="009F5C6A">
        <w:rPr>
          <w:b/>
          <w:lang w:val="sr-Cyrl-RS"/>
        </w:rPr>
        <w:t>ради давања у закуп пословног простора</w:t>
      </w:r>
      <w:r w:rsidR="00D95E85" w:rsidRPr="00D95E85">
        <w:rPr>
          <w:b/>
          <w:lang w:val="sr-Cyrl-RS"/>
        </w:rPr>
        <w:t xml:space="preserve"> -</w:t>
      </w:r>
      <w:r w:rsidRPr="009F5C6A">
        <w:rPr>
          <w:b/>
          <w:lang w:val="sr-Cyrl-RS"/>
        </w:rPr>
        <w:t xml:space="preserve"> </w:t>
      </w:r>
      <w:r w:rsidR="00BD00FE" w:rsidRPr="007D73AE">
        <w:rPr>
          <w:b/>
          <w:bCs/>
          <w:color w:val="000000"/>
          <w:lang w:val="sr-Cyrl-RS"/>
        </w:rPr>
        <w:t>помоћн</w:t>
      </w:r>
      <w:r w:rsidR="00BD00FE">
        <w:rPr>
          <w:b/>
          <w:bCs/>
          <w:color w:val="000000"/>
          <w:lang w:val="sr-Cyrl-RS"/>
        </w:rPr>
        <w:t>и</w:t>
      </w:r>
      <w:r w:rsidR="00BD00FE" w:rsidRPr="007D73AE">
        <w:rPr>
          <w:b/>
          <w:bCs/>
          <w:color w:val="000000"/>
          <w:lang w:val="sr-Cyrl-RS"/>
        </w:rPr>
        <w:t xml:space="preserve"> објека</w:t>
      </w:r>
      <w:r w:rsidR="00BD00FE">
        <w:rPr>
          <w:b/>
          <w:bCs/>
          <w:color w:val="000000"/>
          <w:lang w:val="sr-Cyrl-RS"/>
        </w:rPr>
        <w:t>т</w:t>
      </w:r>
      <w:r w:rsidR="00BD00FE" w:rsidRPr="00D95E85">
        <w:rPr>
          <w:b/>
          <w:bCs/>
          <w:color w:val="000000"/>
          <w:lang w:val="sr-Cyrl-RS"/>
        </w:rPr>
        <w:t xml:space="preserve"> </w:t>
      </w:r>
      <w:r w:rsidR="00BD00FE">
        <w:rPr>
          <w:b/>
          <w:bCs/>
          <w:color w:val="000000"/>
          <w:lang w:val="sr-Cyrl-RS"/>
        </w:rPr>
        <w:t>–</w:t>
      </w:r>
      <w:r w:rsidR="00BD00FE" w:rsidRPr="00D95E85">
        <w:rPr>
          <w:b/>
          <w:bCs/>
          <w:color w:val="000000"/>
          <w:lang w:val="sr-Cyrl-RS"/>
        </w:rPr>
        <w:t xml:space="preserve"> </w:t>
      </w:r>
      <w:r w:rsidR="00BD00FE">
        <w:rPr>
          <w:b/>
          <w:bCs/>
          <w:color w:val="000000"/>
          <w:lang w:val="sr-Cyrl-RS"/>
        </w:rPr>
        <w:t xml:space="preserve">киоск </w:t>
      </w:r>
      <w:r w:rsidRPr="009F5C6A">
        <w:rPr>
          <w:b/>
          <w:lang w:val="sr-Cyrl-RS"/>
        </w:rPr>
        <w:t>путем прикупљања писмених понуда</w:t>
      </w:r>
    </w:p>
    <w:p w14:paraId="5333A766" w14:textId="77777777" w:rsidR="00815E0B" w:rsidRPr="009F5C6A" w:rsidRDefault="00815E0B" w:rsidP="005D64FE">
      <w:pPr>
        <w:jc w:val="both"/>
        <w:rPr>
          <w:b/>
          <w:lang w:val="sr-Cyrl-RS"/>
        </w:rPr>
      </w:pPr>
    </w:p>
    <w:p w14:paraId="7FA9E62B" w14:textId="77777777" w:rsidR="00C13861" w:rsidRPr="009F5C6A" w:rsidRDefault="00C13861" w:rsidP="005D64FE">
      <w:pPr>
        <w:pStyle w:val="ListParagraph"/>
        <w:numPr>
          <w:ilvl w:val="0"/>
          <w:numId w:val="28"/>
        </w:numPr>
        <w:ind w:left="0" w:firstLine="0"/>
        <w:jc w:val="both"/>
        <w:rPr>
          <w:bCs/>
          <w:color w:val="000000"/>
          <w:lang w:val="sr-Cyrl-RS"/>
        </w:rPr>
      </w:pPr>
      <w:r w:rsidRPr="009F5C6A">
        <w:rPr>
          <w:b/>
          <w:bCs/>
          <w:color w:val="000000"/>
          <w:lang w:val="sr-Cyrl-RS"/>
        </w:rPr>
        <w:t>ПРЕДМЕТ ДАВАЊА У ЗАКУП</w:t>
      </w:r>
    </w:p>
    <w:p w14:paraId="33EFF1F6" w14:textId="260211BD" w:rsidR="00C13861" w:rsidRPr="006610EF" w:rsidRDefault="00815E0B" w:rsidP="005D64FE">
      <w:pPr>
        <w:pStyle w:val="ListParagraph"/>
        <w:ind w:left="0"/>
        <w:jc w:val="both"/>
        <w:rPr>
          <w:b/>
          <w:bCs/>
          <w:color w:val="000000"/>
          <w:lang w:val="sr-Cyrl-RS"/>
        </w:rPr>
      </w:pPr>
      <w:r w:rsidRPr="009F5C6A">
        <w:rPr>
          <w:bCs/>
          <w:color w:val="000000"/>
          <w:lang w:val="sr-Cyrl-RS"/>
        </w:rPr>
        <w:t>Универзитет у Београду – Факултет спорта и физичког васпитања, Београд, Чукарица, ул. Благоја Паровића 156</w:t>
      </w:r>
      <w:r w:rsidR="00A86897" w:rsidRPr="009F5C6A">
        <w:rPr>
          <w:bCs/>
          <w:color w:val="000000"/>
          <w:lang w:val="sr-Cyrl-RS"/>
        </w:rPr>
        <w:t xml:space="preserve"> </w:t>
      </w:r>
      <w:r w:rsidR="007D7860">
        <w:rPr>
          <w:bCs/>
          <w:i/>
          <w:color w:val="000000"/>
          <w:lang w:val="sr-Cyrl-RS"/>
        </w:rPr>
        <w:t>(у даљем тексту: З</w:t>
      </w:r>
      <w:r w:rsidR="00A86897" w:rsidRPr="009F5C6A">
        <w:rPr>
          <w:bCs/>
          <w:i/>
          <w:color w:val="000000"/>
          <w:lang w:val="sr-Cyrl-RS"/>
        </w:rPr>
        <w:t>акуподавац)</w:t>
      </w:r>
      <w:r w:rsidRPr="009F5C6A">
        <w:rPr>
          <w:bCs/>
          <w:color w:val="000000"/>
          <w:lang w:val="sr-Cyrl-RS"/>
        </w:rPr>
        <w:t xml:space="preserve">, </w:t>
      </w:r>
      <w:r w:rsidRPr="006A65E9">
        <w:rPr>
          <w:b/>
          <w:bCs/>
          <w:color w:val="000000"/>
          <w:lang w:val="sr-Cyrl-RS"/>
        </w:rPr>
        <w:t xml:space="preserve">даје у закуп </w:t>
      </w:r>
      <w:r w:rsidR="007D73AE" w:rsidRPr="007D73AE">
        <w:rPr>
          <w:b/>
          <w:bCs/>
          <w:color w:val="000000"/>
          <w:lang w:val="sr-Cyrl-RS"/>
        </w:rPr>
        <w:t>помоћн</w:t>
      </w:r>
      <w:r w:rsidR="007D73AE">
        <w:rPr>
          <w:b/>
          <w:bCs/>
          <w:color w:val="000000"/>
          <w:lang w:val="sr-Cyrl-RS"/>
        </w:rPr>
        <w:t>и</w:t>
      </w:r>
      <w:r w:rsidR="007D73AE" w:rsidRPr="007D73AE">
        <w:rPr>
          <w:b/>
          <w:bCs/>
          <w:color w:val="000000"/>
          <w:lang w:val="sr-Cyrl-RS"/>
        </w:rPr>
        <w:t xml:space="preserve"> објека</w:t>
      </w:r>
      <w:r w:rsidR="007D73AE">
        <w:rPr>
          <w:b/>
          <w:bCs/>
          <w:color w:val="000000"/>
          <w:lang w:val="sr-Cyrl-RS"/>
        </w:rPr>
        <w:t>т</w:t>
      </w:r>
      <w:r w:rsidR="00D95E85" w:rsidRPr="00D95E85">
        <w:rPr>
          <w:b/>
          <w:bCs/>
          <w:color w:val="000000"/>
          <w:lang w:val="sr-Cyrl-RS"/>
        </w:rPr>
        <w:t xml:space="preserve"> </w:t>
      </w:r>
      <w:r w:rsidR="00D95E85">
        <w:rPr>
          <w:b/>
          <w:bCs/>
          <w:color w:val="000000"/>
          <w:lang w:val="sr-Cyrl-RS"/>
        </w:rPr>
        <w:t>–</w:t>
      </w:r>
      <w:r w:rsidR="00D95E85" w:rsidRPr="00D95E85">
        <w:rPr>
          <w:b/>
          <w:bCs/>
          <w:color w:val="000000"/>
          <w:lang w:val="sr-Cyrl-RS"/>
        </w:rPr>
        <w:t xml:space="preserve"> </w:t>
      </w:r>
      <w:r w:rsidR="00D95E85">
        <w:rPr>
          <w:b/>
          <w:bCs/>
          <w:color w:val="000000"/>
          <w:lang w:val="sr-Cyrl-RS"/>
        </w:rPr>
        <w:t xml:space="preserve">киоск површине </w:t>
      </w:r>
      <w:r w:rsidR="007D73AE" w:rsidRPr="007D73AE">
        <w:rPr>
          <w:b/>
          <w:bCs/>
          <w:color w:val="000000"/>
          <w:lang w:val="sr-Cyrl-RS"/>
        </w:rPr>
        <w:t xml:space="preserve"> 33 м²</w:t>
      </w:r>
      <w:r w:rsidR="006610EF">
        <w:rPr>
          <w:b/>
          <w:bCs/>
          <w:color w:val="000000"/>
          <w:lang w:val="sr-Cyrl-RS"/>
        </w:rPr>
        <w:t xml:space="preserve">, </w:t>
      </w:r>
      <w:r w:rsidR="00301F52" w:rsidRPr="00074212">
        <w:rPr>
          <w:color w:val="000000"/>
          <w:lang w:val="sr-Cyrl-RS"/>
        </w:rPr>
        <w:t>који се налази испред зграде</w:t>
      </w:r>
      <w:r w:rsidR="00301F52">
        <w:rPr>
          <w:b/>
          <w:bCs/>
          <w:color w:val="000000"/>
          <w:lang w:val="sr-Cyrl-RS"/>
        </w:rPr>
        <w:t xml:space="preserve"> </w:t>
      </w:r>
      <w:r w:rsidR="00301F52" w:rsidRPr="009F5C6A">
        <w:rPr>
          <w:bCs/>
          <w:color w:val="000000"/>
          <w:lang w:val="sr-Cyrl-RS"/>
        </w:rPr>
        <w:t>Универзитет</w:t>
      </w:r>
      <w:r w:rsidR="00231D0E">
        <w:rPr>
          <w:bCs/>
          <w:color w:val="000000"/>
          <w:lang w:val="sr-Cyrl-RS"/>
        </w:rPr>
        <w:t>а</w:t>
      </w:r>
      <w:r w:rsidR="00301F52" w:rsidRPr="009F5C6A">
        <w:rPr>
          <w:bCs/>
          <w:color w:val="000000"/>
          <w:lang w:val="sr-Cyrl-RS"/>
        </w:rPr>
        <w:t xml:space="preserve"> у Београду – Факултет</w:t>
      </w:r>
      <w:r w:rsidR="00231D0E">
        <w:rPr>
          <w:bCs/>
          <w:color w:val="000000"/>
          <w:lang w:val="sr-Cyrl-RS"/>
        </w:rPr>
        <w:t>а</w:t>
      </w:r>
      <w:r w:rsidR="00301F52" w:rsidRPr="009F5C6A">
        <w:rPr>
          <w:bCs/>
          <w:color w:val="000000"/>
          <w:lang w:val="sr-Cyrl-RS"/>
        </w:rPr>
        <w:t xml:space="preserve"> спорта и физичког васпитања</w:t>
      </w:r>
      <w:r w:rsidR="00301F52">
        <w:rPr>
          <w:bCs/>
          <w:color w:val="000000"/>
          <w:lang w:val="sr-Cyrl-RS"/>
        </w:rPr>
        <w:t xml:space="preserve">, </w:t>
      </w:r>
      <w:r w:rsidR="00A714D0" w:rsidRPr="00A714D0">
        <w:rPr>
          <w:bCs/>
          <w:color w:val="000000"/>
          <w:lang w:val="sr-Cyrl-RS"/>
        </w:rPr>
        <w:t xml:space="preserve">ул. Благоја Паровића 156, кат. парцела </w:t>
      </w:r>
      <w:r w:rsidR="00A714D0" w:rsidRPr="00BE2C0E">
        <w:rPr>
          <w:bCs/>
          <w:color w:val="000000"/>
          <w:lang w:val="sr-Cyrl-RS"/>
        </w:rPr>
        <w:t>13477/</w:t>
      </w:r>
      <w:r w:rsidR="00BD6C74" w:rsidRPr="007D73AE">
        <w:rPr>
          <w:bCs/>
          <w:color w:val="000000"/>
          <w:lang w:val="sr-Cyrl-RS"/>
        </w:rPr>
        <w:t>1</w:t>
      </w:r>
      <w:r w:rsidR="00BE2C0E">
        <w:rPr>
          <w:bCs/>
          <w:color w:val="000000"/>
          <w:lang w:val="sr-Cyrl-RS"/>
        </w:rPr>
        <w:t xml:space="preserve"> </w:t>
      </w:r>
      <w:r w:rsidR="00A714D0" w:rsidRPr="00A714D0">
        <w:rPr>
          <w:bCs/>
          <w:color w:val="000000"/>
          <w:lang w:val="sr-Cyrl-RS"/>
        </w:rPr>
        <w:t>К</w:t>
      </w:r>
      <w:r w:rsidR="006A65E9">
        <w:rPr>
          <w:bCs/>
          <w:color w:val="000000"/>
          <w:lang w:val="sr-Cyrl-RS"/>
        </w:rPr>
        <w:t>О</w:t>
      </w:r>
      <w:r w:rsidR="00A714D0" w:rsidRPr="00A714D0">
        <w:rPr>
          <w:bCs/>
          <w:color w:val="000000"/>
          <w:lang w:val="sr-Cyrl-RS"/>
        </w:rPr>
        <w:t xml:space="preserve"> Чукариц</w:t>
      </w:r>
      <w:r w:rsidR="006A65E9">
        <w:rPr>
          <w:bCs/>
          <w:color w:val="000000"/>
          <w:lang w:val="sr-Cyrl-RS"/>
        </w:rPr>
        <w:t>а.</w:t>
      </w:r>
    </w:p>
    <w:p w14:paraId="17224B67" w14:textId="79631299" w:rsidR="009F5C6A" w:rsidRPr="006A65E9" w:rsidRDefault="009F5C6A" w:rsidP="005D64FE">
      <w:pPr>
        <w:pStyle w:val="ListParagraph"/>
        <w:ind w:left="0"/>
        <w:jc w:val="both"/>
        <w:rPr>
          <w:bCs/>
          <w:i/>
          <w:color w:val="000000"/>
          <w:lang w:val="sr-Cyrl-RS"/>
        </w:rPr>
      </w:pPr>
      <w:r w:rsidRPr="006A65E9">
        <w:rPr>
          <w:i/>
          <w:lang w:val="sr-Cyrl-RS"/>
        </w:rPr>
        <w:t>Заинтересована лица ради разгледањ</w:t>
      </w:r>
      <w:r w:rsidR="00360BFC" w:rsidRPr="006A65E9">
        <w:rPr>
          <w:i/>
          <w:lang w:val="sr-Cyrl-RS"/>
        </w:rPr>
        <w:t xml:space="preserve">а непокретности </w:t>
      </w:r>
      <w:r w:rsidRPr="006A65E9">
        <w:rPr>
          <w:i/>
          <w:lang w:val="sr-Cyrl-RS"/>
        </w:rPr>
        <w:t xml:space="preserve">и додатних информација могу се обратити на телефон </w:t>
      </w:r>
      <w:r w:rsidRPr="00BE2C0E">
        <w:rPr>
          <w:i/>
          <w:lang w:val="sr-Cyrl-RS"/>
        </w:rPr>
        <w:t>011/3531-011</w:t>
      </w:r>
      <w:r w:rsidRPr="006A65E9">
        <w:rPr>
          <w:i/>
          <w:lang w:val="sr-Cyrl-RS"/>
        </w:rPr>
        <w:t xml:space="preserve"> радним даном од </w:t>
      </w:r>
      <w:r w:rsidR="0000052C">
        <w:rPr>
          <w:i/>
          <w:lang w:val="sr-Cyrl-RS"/>
        </w:rPr>
        <w:t>11</w:t>
      </w:r>
      <w:r w:rsidRPr="006A65E9">
        <w:rPr>
          <w:i/>
          <w:lang w:val="sr-Cyrl-RS"/>
        </w:rPr>
        <w:t xml:space="preserve"> до 1</w:t>
      </w:r>
      <w:r w:rsidR="0000052C">
        <w:rPr>
          <w:i/>
          <w:lang w:val="sr-Cyrl-RS"/>
        </w:rPr>
        <w:t>4</w:t>
      </w:r>
      <w:r w:rsidRPr="006A65E9">
        <w:rPr>
          <w:i/>
          <w:lang w:val="sr-Cyrl-RS"/>
        </w:rPr>
        <w:t xml:space="preserve"> часова</w:t>
      </w:r>
      <w:r w:rsidR="00BE69F9" w:rsidRPr="006A65E9">
        <w:rPr>
          <w:i/>
          <w:lang w:val="sr-Cyrl-RS"/>
        </w:rPr>
        <w:t xml:space="preserve"> или на </w:t>
      </w:r>
      <w:r w:rsidR="008D4E37">
        <w:rPr>
          <w:i/>
          <w:lang w:val="sr-Cyrl-RS"/>
        </w:rPr>
        <w:t>имејл</w:t>
      </w:r>
      <w:r w:rsidR="00BE69F9" w:rsidRPr="006A65E9">
        <w:rPr>
          <w:i/>
          <w:lang w:val="sr-Latn-RS"/>
        </w:rPr>
        <w:t>: dekanat</w:t>
      </w:r>
      <w:r w:rsidR="00BE69F9" w:rsidRPr="00BD6C74">
        <w:rPr>
          <w:i/>
          <w:lang w:val="sr-Cyrl-RS"/>
        </w:rPr>
        <w:t>@</w:t>
      </w:r>
      <w:r w:rsidR="00BE69F9" w:rsidRPr="006A65E9">
        <w:rPr>
          <w:i/>
          <w:lang w:val="sr-Latn-RS"/>
        </w:rPr>
        <w:t>fsfv.bg.ac.rs</w:t>
      </w:r>
      <w:r w:rsidRPr="006A65E9">
        <w:rPr>
          <w:i/>
          <w:lang w:val="sr-Cyrl-RS"/>
        </w:rPr>
        <w:t>.</w:t>
      </w:r>
    </w:p>
    <w:p w14:paraId="19B36A83" w14:textId="77777777" w:rsidR="00C13861" w:rsidRPr="009F5C6A" w:rsidRDefault="00C13861" w:rsidP="005D64FE">
      <w:pPr>
        <w:pStyle w:val="ListParagraph"/>
        <w:ind w:left="0"/>
        <w:jc w:val="both"/>
        <w:rPr>
          <w:bCs/>
          <w:color w:val="000000"/>
          <w:lang w:val="sr-Cyrl-RS"/>
        </w:rPr>
      </w:pPr>
    </w:p>
    <w:p w14:paraId="1309F0FE" w14:textId="77777777" w:rsidR="003112E9" w:rsidRPr="009F5C6A" w:rsidRDefault="00C13861" w:rsidP="005D64FE">
      <w:pPr>
        <w:pStyle w:val="ListParagraph"/>
        <w:numPr>
          <w:ilvl w:val="0"/>
          <w:numId w:val="28"/>
        </w:numPr>
        <w:ind w:left="0" w:firstLine="0"/>
        <w:jc w:val="both"/>
        <w:rPr>
          <w:bCs/>
          <w:color w:val="000000"/>
          <w:lang w:val="sr-Cyrl-RS"/>
        </w:rPr>
      </w:pPr>
      <w:r w:rsidRPr="009F5C6A">
        <w:rPr>
          <w:b/>
          <w:bCs/>
          <w:color w:val="000000"/>
          <w:lang w:val="sr-Cyrl-RS"/>
        </w:rPr>
        <w:t>УСЛОВИ ДАВАЊА У ЗАКУП</w:t>
      </w:r>
    </w:p>
    <w:p w14:paraId="62301464" w14:textId="70F78C6A" w:rsidR="00C13861" w:rsidRPr="009F5C6A" w:rsidRDefault="000F4DC4" w:rsidP="005D64FE">
      <w:pPr>
        <w:jc w:val="both"/>
        <w:rPr>
          <w:bCs/>
          <w:color w:val="000000"/>
          <w:lang w:val="sr-Cyrl-RS"/>
        </w:rPr>
      </w:pPr>
      <w:r w:rsidRPr="000F4DC4">
        <w:rPr>
          <w:lang w:val="sr-Cyrl-RS"/>
        </w:rPr>
        <w:t>Пословни простор се даје у закуп најповољнијем понуђачу након поступка прикупљања писмених понуда.</w:t>
      </w:r>
      <w:r>
        <w:rPr>
          <w:lang w:val="sr-Cyrl-RS"/>
        </w:rPr>
        <w:t xml:space="preserve"> </w:t>
      </w:r>
      <w:r w:rsidRPr="00696EE0">
        <w:rPr>
          <w:lang w:val="sr-Cyrl-RS"/>
        </w:rPr>
        <w:t xml:space="preserve">Критеријум избора је </w:t>
      </w:r>
      <w:r w:rsidRPr="00696EE0">
        <w:rPr>
          <w:b/>
          <w:bCs/>
          <w:lang w:val="sr-Cyrl-RS"/>
        </w:rPr>
        <w:t>висина понуђене закупнине</w:t>
      </w:r>
      <w:r w:rsidRPr="00696EE0">
        <w:rPr>
          <w:lang w:val="sr-Cyrl-RS"/>
        </w:rPr>
        <w:t>.</w:t>
      </w:r>
      <w:r w:rsidRPr="000F4DC4">
        <w:rPr>
          <w:lang w:val="sr-Cyrl-RS"/>
        </w:rPr>
        <w:t xml:space="preserve"> </w:t>
      </w:r>
      <w:r w:rsidR="00C13861" w:rsidRPr="009F5C6A">
        <w:rPr>
          <w:bCs/>
          <w:color w:val="000000"/>
          <w:lang w:val="sr-Cyrl-RS"/>
        </w:rPr>
        <w:t xml:space="preserve">Пословни простор се даје у закуп у „виђеном стању“, без права закупца на примедбе на евентуалне недостатке у пословном простору. </w:t>
      </w:r>
    </w:p>
    <w:p w14:paraId="698B1D29" w14:textId="3C6B4279" w:rsidR="00582477" w:rsidRPr="00BD6C74" w:rsidRDefault="00A714D0" w:rsidP="005D64FE">
      <w:pPr>
        <w:jc w:val="both"/>
        <w:rPr>
          <w:b/>
          <w:bCs/>
          <w:color w:val="000000"/>
          <w:lang w:val="sr-Cyrl-RS"/>
        </w:rPr>
      </w:pPr>
      <w:r w:rsidRPr="00A714D0">
        <w:rPr>
          <w:b/>
          <w:bCs/>
          <w:color w:val="000000"/>
          <w:lang w:val="sr-Cyrl-RS"/>
        </w:rPr>
        <w:t xml:space="preserve">Намена: </w:t>
      </w:r>
      <w:r w:rsidR="007879DF" w:rsidRPr="007879DF">
        <w:rPr>
          <w:color w:val="000000"/>
          <w:lang w:val="sr-Cyrl-RS"/>
        </w:rPr>
        <w:t>киоск</w:t>
      </w:r>
      <w:r w:rsidR="007879DF">
        <w:rPr>
          <w:b/>
          <w:bCs/>
          <w:color w:val="000000"/>
          <w:lang w:val="sr-Cyrl-RS"/>
        </w:rPr>
        <w:t xml:space="preserve"> </w:t>
      </w:r>
      <w:r w:rsidR="00BD6C74">
        <w:rPr>
          <w:lang w:val="sr-Cyrl-RS"/>
        </w:rPr>
        <w:t>за продају новина и робе широке потрошње за потребе студената и запослених</w:t>
      </w:r>
      <w:r w:rsidR="00BD6C74" w:rsidRPr="00BD6C74">
        <w:rPr>
          <w:lang w:val="sr-Cyrl-RS"/>
        </w:rPr>
        <w:t>.</w:t>
      </w:r>
    </w:p>
    <w:p w14:paraId="18EAB01F" w14:textId="77777777" w:rsidR="003112E9" w:rsidRPr="003915B0" w:rsidRDefault="007D7860" w:rsidP="005D64FE">
      <w:pPr>
        <w:jc w:val="both"/>
        <w:rPr>
          <w:bCs/>
          <w:color w:val="000000"/>
          <w:lang w:val="sr-Cyrl-RS"/>
        </w:rPr>
      </w:pPr>
      <w:r w:rsidRPr="009F5C6A">
        <w:rPr>
          <w:bCs/>
          <w:color w:val="000000"/>
          <w:lang w:val="sr-Cyrl-RS"/>
        </w:rPr>
        <w:t xml:space="preserve">Пословни </w:t>
      </w:r>
      <w:r w:rsidRPr="003915B0">
        <w:rPr>
          <w:bCs/>
          <w:color w:val="000000"/>
          <w:lang w:val="sr-Cyrl-RS"/>
        </w:rPr>
        <w:t xml:space="preserve">простор се не може издавати у подзакуп и не може се мењати намена. </w:t>
      </w:r>
    </w:p>
    <w:p w14:paraId="7E736342" w14:textId="3D7EDEB7" w:rsidR="003112E9" w:rsidRPr="003915B0" w:rsidRDefault="00264A7B" w:rsidP="005D64FE">
      <w:pPr>
        <w:jc w:val="both"/>
        <w:rPr>
          <w:bCs/>
          <w:color w:val="000000"/>
          <w:lang w:val="sr-Cyrl-RS"/>
        </w:rPr>
      </w:pPr>
      <w:r w:rsidRPr="003915B0">
        <w:rPr>
          <w:bCs/>
          <w:color w:val="000000"/>
          <w:lang w:val="sr-Cyrl-RS"/>
        </w:rPr>
        <w:t xml:space="preserve">Пословни простор се издаје на одређено време на период од </w:t>
      </w:r>
      <w:r w:rsidR="00A44A47">
        <w:rPr>
          <w:bCs/>
          <w:color w:val="000000"/>
          <w:lang w:val="sr-Cyrl-RS"/>
        </w:rPr>
        <w:t xml:space="preserve">закључења уговора до </w:t>
      </w:r>
      <w:r w:rsidR="00F50383" w:rsidRPr="00BA5128">
        <w:rPr>
          <w:bCs/>
          <w:color w:val="000000"/>
          <w:lang w:val="sr-Cyrl-RS"/>
        </w:rPr>
        <w:t>28</w:t>
      </w:r>
      <w:r w:rsidR="00A44A47" w:rsidRPr="00BA5128">
        <w:rPr>
          <w:bCs/>
          <w:color w:val="000000"/>
          <w:lang w:val="sr-Cyrl-RS"/>
        </w:rPr>
        <w:t xml:space="preserve">. </w:t>
      </w:r>
      <w:r w:rsidR="00F50383" w:rsidRPr="00BA5128">
        <w:rPr>
          <w:bCs/>
          <w:color w:val="000000"/>
          <w:lang w:val="sr-Cyrl-RS"/>
        </w:rPr>
        <w:t>фебруара</w:t>
      </w:r>
      <w:r w:rsidR="00A44A47" w:rsidRPr="00BA5128">
        <w:rPr>
          <w:bCs/>
          <w:color w:val="000000"/>
          <w:lang w:val="sr-Cyrl-RS"/>
        </w:rPr>
        <w:t xml:space="preserve"> 202</w:t>
      </w:r>
      <w:r w:rsidR="00BA5128">
        <w:rPr>
          <w:bCs/>
          <w:color w:val="000000"/>
          <w:lang w:val="sr-Cyrl-RS"/>
        </w:rPr>
        <w:t>9</w:t>
      </w:r>
      <w:r w:rsidR="005275B4">
        <w:rPr>
          <w:bCs/>
          <w:color w:val="000000"/>
          <w:lang w:val="sr-Cyrl-RS"/>
        </w:rPr>
        <w:t xml:space="preserve">. </w:t>
      </w:r>
      <w:r w:rsidR="00A44A47">
        <w:rPr>
          <w:bCs/>
          <w:color w:val="000000"/>
          <w:lang w:val="sr-Cyrl-RS"/>
        </w:rPr>
        <w:t xml:space="preserve">године, са могућношћу продужења, под условом да је закупац </w:t>
      </w:r>
      <w:r w:rsidR="00A44A47" w:rsidRPr="00A44A47">
        <w:rPr>
          <w:bCs/>
          <w:color w:val="000000"/>
          <w:lang w:val="sr-Cyrl-RS"/>
        </w:rPr>
        <w:t>уредно измиривао обавезу плаћања закупнине</w:t>
      </w:r>
      <w:r w:rsidR="00A44A47">
        <w:rPr>
          <w:bCs/>
          <w:color w:val="000000"/>
          <w:lang w:val="sr-Cyrl-RS"/>
        </w:rPr>
        <w:t>.</w:t>
      </w:r>
    </w:p>
    <w:p w14:paraId="2BB3DE8D" w14:textId="7094BD29" w:rsidR="004B6A08" w:rsidRPr="002D40F7" w:rsidRDefault="00795EC5" w:rsidP="005D64FE">
      <w:pPr>
        <w:jc w:val="both"/>
        <w:rPr>
          <w:b/>
          <w:bCs/>
          <w:color w:val="000000"/>
          <w:lang w:val="sr-Cyrl-RS"/>
        </w:rPr>
      </w:pPr>
      <w:r w:rsidRPr="002D40F7">
        <w:rPr>
          <w:b/>
          <w:bCs/>
          <w:color w:val="000000"/>
          <w:lang w:val="sr-Cyrl-RS"/>
        </w:rPr>
        <w:t xml:space="preserve">Почетна </w:t>
      </w:r>
      <w:r w:rsidR="00264A7B" w:rsidRPr="002D40F7">
        <w:rPr>
          <w:b/>
          <w:bCs/>
          <w:color w:val="000000"/>
          <w:lang w:val="sr-Cyrl-RS"/>
        </w:rPr>
        <w:t>висина месечне закупнине</w:t>
      </w:r>
      <w:r w:rsidRPr="002D40F7">
        <w:rPr>
          <w:b/>
          <w:bCs/>
          <w:color w:val="000000"/>
          <w:lang w:val="sr-Cyrl-RS"/>
        </w:rPr>
        <w:t xml:space="preserve">: </w:t>
      </w:r>
      <w:r w:rsidR="00AC3A7E">
        <w:rPr>
          <w:b/>
          <w:bCs/>
          <w:color w:val="000000"/>
          <w:lang w:val="sr-Cyrl-RS"/>
        </w:rPr>
        <w:t>51</w:t>
      </w:r>
      <w:r w:rsidR="00815E0B" w:rsidRPr="00AC3A7E">
        <w:rPr>
          <w:b/>
          <w:bCs/>
          <w:color w:val="000000"/>
          <w:lang w:val="sr-Cyrl-RS"/>
        </w:rPr>
        <w:t>.</w:t>
      </w:r>
      <w:r w:rsidR="0054258F" w:rsidRPr="00AC3A7E">
        <w:rPr>
          <w:b/>
          <w:bCs/>
          <w:color w:val="000000"/>
          <w:lang w:val="sr-Cyrl-RS"/>
        </w:rPr>
        <w:t>000</w:t>
      </w:r>
      <w:r w:rsidR="00815E0B" w:rsidRPr="00AC3A7E">
        <w:rPr>
          <w:b/>
          <w:bCs/>
          <w:color w:val="000000"/>
          <w:lang w:val="sr-Cyrl-RS"/>
        </w:rPr>
        <w:t>,00</w:t>
      </w:r>
      <w:r w:rsidR="00815E0B" w:rsidRPr="00585F55">
        <w:rPr>
          <w:b/>
          <w:bCs/>
          <w:color w:val="000000"/>
          <w:lang w:val="sr-Cyrl-RS"/>
        </w:rPr>
        <w:t xml:space="preserve"> динара</w:t>
      </w:r>
      <w:r w:rsidR="00D87A5B" w:rsidRPr="00585F55">
        <w:rPr>
          <w:b/>
          <w:bCs/>
          <w:color w:val="000000"/>
          <w:lang w:val="sr-Cyrl-RS"/>
        </w:rPr>
        <w:t xml:space="preserve"> са ПДВ</w:t>
      </w:r>
      <w:r w:rsidR="00585F55" w:rsidRPr="00585F55">
        <w:rPr>
          <w:b/>
          <w:bCs/>
          <w:color w:val="000000"/>
          <w:lang w:val="sr-Latn-RS"/>
        </w:rPr>
        <w:t>,</w:t>
      </w:r>
      <w:r w:rsidR="00585F55" w:rsidRPr="00585F55">
        <w:rPr>
          <w:b/>
          <w:bCs/>
          <w:color w:val="000000"/>
          <w:lang w:val="sr-Cyrl-RS"/>
        </w:rPr>
        <w:t xml:space="preserve"> односно </w:t>
      </w:r>
      <w:r w:rsidR="00AC3A7E">
        <w:rPr>
          <w:b/>
          <w:bCs/>
          <w:color w:val="000000"/>
          <w:lang w:val="sr-Cyrl-RS"/>
        </w:rPr>
        <w:t>434</w:t>
      </w:r>
      <w:r w:rsidR="00585F55" w:rsidRPr="00AC3A7E">
        <w:rPr>
          <w:b/>
          <w:bCs/>
          <w:color w:val="000000"/>
          <w:lang w:val="sr-Cyrl-RS"/>
        </w:rPr>
        <w:t xml:space="preserve"> евра</w:t>
      </w:r>
      <w:r w:rsidR="00585F55" w:rsidRPr="00585F55">
        <w:rPr>
          <w:b/>
          <w:bCs/>
          <w:color w:val="000000"/>
          <w:lang w:val="sr-Cyrl-RS"/>
        </w:rPr>
        <w:t>.</w:t>
      </w:r>
      <w:r w:rsidR="00585F55" w:rsidRPr="00BD6C74">
        <w:rPr>
          <w:bCs/>
          <w:color w:val="000000"/>
          <w:lang w:val="sr-Cyrl-RS"/>
        </w:rPr>
        <w:t xml:space="preserve"> </w:t>
      </w:r>
      <w:r w:rsidR="00585F55" w:rsidRPr="009F5C6A">
        <w:rPr>
          <w:lang w:val="sr-Cyrl-RS"/>
        </w:rPr>
        <w:t xml:space="preserve">Закупнина се плаћа у динарској противвредности по средњем курсу Народне банке Србије на дан </w:t>
      </w:r>
      <w:r w:rsidR="00585F55">
        <w:rPr>
          <w:lang w:val="sr-Cyrl-RS"/>
        </w:rPr>
        <w:t>издавања фактуре</w:t>
      </w:r>
      <w:r w:rsidR="00585F55" w:rsidRPr="009F5C6A">
        <w:rPr>
          <w:lang w:val="sr-Cyrl-RS"/>
        </w:rPr>
        <w:t>, у свем</w:t>
      </w:r>
      <w:r w:rsidR="00585F55">
        <w:rPr>
          <w:lang w:val="sr-Cyrl-RS"/>
        </w:rPr>
        <w:t>у према рачуну који испоставља З</w:t>
      </w:r>
      <w:r w:rsidR="00585F55" w:rsidRPr="009F5C6A">
        <w:rPr>
          <w:lang w:val="sr-Cyrl-RS"/>
        </w:rPr>
        <w:t>акуподавац.</w:t>
      </w:r>
    </w:p>
    <w:p w14:paraId="2E6D9F91" w14:textId="77777777" w:rsidR="00A86897" w:rsidRDefault="003915B0" w:rsidP="005D64FE">
      <w:pPr>
        <w:jc w:val="both"/>
        <w:rPr>
          <w:lang w:val="sr-Cyrl-RS"/>
        </w:rPr>
      </w:pPr>
      <w:r>
        <w:rPr>
          <w:bCs/>
          <w:color w:val="000000"/>
          <w:lang w:val="sr-Cyrl-RS"/>
        </w:rPr>
        <w:t>Поред закупнине, закупац плаћа и т</w:t>
      </w:r>
      <w:r w:rsidRPr="009F5C6A">
        <w:rPr>
          <w:bCs/>
          <w:color w:val="000000"/>
          <w:lang w:val="sr-Cyrl-RS"/>
        </w:rPr>
        <w:t>рошков</w:t>
      </w:r>
      <w:r>
        <w:rPr>
          <w:bCs/>
          <w:color w:val="000000"/>
        </w:rPr>
        <w:t>e</w:t>
      </w:r>
      <w:r w:rsidRPr="009F5C6A">
        <w:rPr>
          <w:bCs/>
          <w:color w:val="000000"/>
          <w:lang w:val="sr-Cyrl-RS"/>
        </w:rPr>
        <w:t xml:space="preserve"> комуналних услуга.</w:t>
      </w:r>
    </w:p>
    <w:p w14:paraId="3E8F3712" w14:textId="77777777" w:rsidR="00397C99" w:rsidRPr="009F5C6A" w:rsidRDefault="00397C99" w:rsidP="005D64FE">
      <w:pPr>
        <w:jc w:val="both"/>
        <w:rPr>
          <w:bCs/>
          <w:color w:val="000000"/>
          <w:lang w:val="sr-Cyrl-RS"/>
        </w:rPr>
      </w:pPr>
    </w:p>
    <w:p w14:paraId="17408CA0" w14:textId="77777777" w:rsidR="00E640B5" w:rsidRPr="00397C99" w:rsidRDefault="00397C99" w:rsidP="00A05FC7">
      <w:pPr>
        <w:pStyle w:val="ListParagraph"/>
        <w:numPr>
          <w:ilvl w:val="0"/>
          <w:numId w:val="28"/>
        </w:numPr>
        <w:ind w:left="0" w:firstLine="0"/>
        <w:jc w:val="both"/>
        <w:rPr>
          <w:b/>
          <w:bCs/>
          <w:color w:val="000000"/>
          <w:lang w:val="sr-Cyrl-RS"/>
        </w:rPr>
      </w:pPr>
      <w:r w:rsidRPr="00397C99">
        <w:rPr>
          <w:b/>
          <w:bCs/>
          <w:color w:val="000000"/>
          <w:lang w:val="sr-Cyrl-RS"/>
        </w:rPr>
        <w:t>УСЛОВИ ПРИЈАВЉИВАЊА</w:t>
      </w:r>
    </w:p>
    <w:p w14:paraId="225F9CDC" w14:textId="77777777" w:rsidR="001843D6" w:rsidRPr="00397C99" w:rsidRDefault="00397C99" w:rsidP="00A05FC7">
      <w:pPr>
        <w:jc w:val="both"/>
        <w:rPr>
          <w:bCs/>
          <w:color w:val="000000"/>
          <w:lang w:val="sr-Cyrl-RS"/>
        </w:rPr>
      </w:pPr>
      <w:r w:rsidRPr="00397C99">
        <w:rPr>
          <w:bCs/>
          <w:color w:val="000000"/>
          <w:lang w:val="sr-Cyrl-RS"/>
        </w:rPr>
        <w:t>Право учешћа на огласу и</w:t>
      </w:r>
      <w:r>
        <w:rPr>
          <w:bCs/>
          <w:color w:val="000000"/>
          <w:lang w:val="sr-Cyrl-RS"/>
        </w:rPr>
        <w:t xml:space="preserve">мају сва </w:t>
      </w:r>
      <w:r w:rsidR="00DC1E00" w:rsidRPr="00397C99">
        <w:rPr>
          <w:bCs/>
          <w:color w:val="000000"/>
          <w:lang w:val="sr-Cyrl-RS"/>
        </w:rPr>
        <w:t xml:space="preserve">физичка и правна лица и предузетници, </w:t>
      </w:r>
      <w:r w:rsidRPr="00397C99">
        <w:rPr>
          <w:bCs/>
          <w:color w:val="000000"/>
          <w:lang w:val="sr-Cyrl-RS"/>
        </w:rPr>
        <w:t>ради обављања регистроване</w:t>
      </w:r>
      <w:r>
        <w:rPr>
          <w:bCs/>
          <w:color w:val="000000"/>
          <w:lang w:val="sr-Cyrl-RS"/>
        </w:rPr>
        <w:t xml:space="preserve"> </w:t>
      </w:r>
      <w:r w:rsidRPr="00397C99">
        <w:rPr>
          <w:bCs/>
          <w:color w:val="000000"/>
          <w:lang w:val="sr-Cyrl-RS"/>
        </w:rPr>
        <w:t>делатности</w:t>
      </w:r>
      <w:r>
        <w:rPr>
          <w:bCs/>
          <w:color w:val="000000"/>
          <w:lang w:val="sr-Cyrl-RS"/>
        </w:rPr>
        <w:t>,</w:t>
      </w:r>
      <w:r w:rsidRPr="00397C99">
        <w:rPr>
          <w:bCs/>
          <w:color w:val="000000"/>
          <w:lang w:val="sr-Cyrl-RS"/>
        </w:rPr>
        <w:t xml:space="preserve"> </w:t>
      </w:r>
      <w:r>
        <w:rPr>
          <w:bCs/>
          <w:color w:val="000000"/>
          <w:lang w:val="sr-Cyrl-RS"/>
        </w:rPr>
        <w:t>која уплате депозит и</w:t>
      </w:r>
      <w:r w:rsidRPr="00397C99">
        <w:rPr>
          <w:bCs/>
          <w:color w:val="000000"/>
          <w:lang w:val="sr-Cyrl-RS"/>
        </w:rPr>
        <w:t xml:space="preserve"> која испуњавају услове из оглас</w:t>
      </w:r>
      <w:r>
        <w:rPr>
          <w:bCs/>
          <w:color w:val="000000"/>
          <w:lang w:val="sr-Cyrl-RS"/>
        </w:rPr>
        <w:t>а.</w:t>
      </w:r>
      <w:r w:rsidR="00794A07" w:rsidRPr="00397C99">
        <w:rPr>
          <w:bCs/>
          <w:color w:val="000000"/>
          <w:lang w:val="sr-Cyrl-RS"/>
        </w:rPr>
        <w:t xml:space="preserve"> </w:t>
      </w:r>
      <w:r w:rsidR="00A5306F" w:rsidRPr="00397C99">
        <w:rPr>
          <w:bCs/>
          <w:color w:val="000000"/>
          <w:lang w:val="sr-Cyrl-RS"/>
        </w:rPr>
        <w:t>Понуђач може да достави само једну понуду.</w:t>
      </w:r>
      <w:r w:rsidR="00C13861" w:rsidRPr="00397C99">
        <w:rPr>
          <w:bCs/>
          <w:color w:val="000000"/>
          <w:lang w:val="sr-Cyrl-RS"/>
        </w:rPr>
        <w:t xml:space="preserve"> </w:t>
      </w:r>
      <w:r w:rsidR="001843D6" w:rsidRPr="00397C99">
        <w:rPr>
          <w:bCs/>
          <w:color w:val="000000"/>
          <w:lang w:val="sr-Cyrl-RS"/>
        </w:rPr>
        <w:t>Понуда треба да садржи:</w:t>
      </w:r>
    </w:p>
    <w:p w14:paraId="49116961" w14:textId="4FCF77CB" w:rsidR="001843D6" w:rsidRPr="009F5C6A" w:rsidRDefault="001843D6" w:rsidP="00A05FC7">
      <w:pPr>
        <w:pStyle w:val="ListParagraph"/>
        <w:ind w:left="0"/>
        <w:jc w:val="both"/>
        <w:rPr>
          <w:bCs/>
          <w:color w:val="000000"/>
          <w:lang w:val="sr-Cyrl-RS"/>
        </w:rPr>
      </w:pPr>
      <w:r w:rsidRPr="009F5C6A">
        <w:rPr>
          <w:bCs/>
          <w:color w:val="000000"/>
          <w:lang w:val="sr-Cyrl-RS"/>
        </w:rPr>
        <w:t xml:space="preserve">а) </w:t>
      </w:r>
      <w:r w:rsidR="00F83D46">
        <w:rPr>
          <w:bCs/>
          <w:color w:val="000000"/>
          <w:lang w:val="sr-Cyrl-RS"/>
        </w:rPr>
        <w:t xml:space="preserve"> </w:t>
      </w:r>
      <w:r w:rsidR="00DC1E00" w:rsidRPr="009F5C6A">
        <w:rPr>
          <w:bCs/>
          <w:color w:val="000000"/>
          <w:lang w:val="sr-Cyrl-RS"/>
        </w:rPr>
        <w:t xml:space="preserve">означење врсте делатности која ће се обављати у </w:t>
      </w:r>
      <w:r w:rsidRPr="009F5C6A">
        <w:rPr>
          <w:bCs/>
          <w:color w:val="000000"/>
          <w:lang w:val="sr-Cyrl-RS"/>
        </w:rPr>
        <w:t>пословном простору;</w:t>
      </w:r>
    </w:p>
    <w:p w14:paraId="3C0496B0" w14:textId="7B2EDC89" w:rsidR="001843D6" w:rsidRPr="009F5C6A" w:rsidRDefault="001843D6" w:rsidP="00A05FC7">
      <w:pPr>
        <w:pStyle w:val="ListParagraph"/>
        <w:ind w:left="0"/>
        <w:jc w:val="both"/>
        <w:rPr>
          <w:bCs/>
          <w:color w:val="000000"/>
          <w:lang w:val="sr-Cyrl-RS"/>
        </w:rPr>
      </w:pPr>
      <w:r w:rsidRPr="009F5C6A">
        <w:rPr>
          <w:bCs/>
          <w:color w:val="000000"/>
          <w:lang w:val="sr-Cyrl-RS"/>
        </w:rPr>
        <w:t>б)</w:t>
      </w:r>
      <w:r w:rsidR="00F83D46">
        <w:rPr>
          <w:bCs/>
          <w:color w:val="000000"/>
          <w:lang w:val="sr-Cyrl-RS"/>
        </w:rPr>
        <w:t xml:space="preserve"> </w:t>
      </w:r>
      <w:r w:rsidR="00DC1E00" w:rsidRPr="009F5C6A">
        <w:rPr>
          <w:bCs/>
          <w:color w:val="000000"/>
          <w:lang w:val="sr-Cyrl-RS"/>
        </w:rPr>
        <w:t>месечни износ закупнине</w:t>
      </w:r>
      <w:r w:rsidRPr="009F5C6A">
        <w:rPr>
          <w:bCs/>
          <w:color w:val="000000"/>
          <w:lang w:val="sr-Cyrl-RS"/>
        </w:rPr>
        <w:t xml:space="preserve"> коју понуђач нуди за закуп пословног простора, изражену у динарима</w:t>
      </w:r>
      <w:r w:rsidR="00585F55" w:rsidRPr="00585F55">
        <w:rPr>
          <w:bCs/>
          <w:color w:val="000000"/>
          <w:lang w:val="sr-Cyrl-RS"/>
        </w:rPr>
        <w:t xml:space="preserve"> </w:t>
      </w:r>
      <w:r w:rsidR="00585F55">
        <w:rPr>
          <w:bCs/>
          <w:color w:val="000000"/>
          <w:lang w:val="sr-Cyrl-RS"/>
        </w:rPr>
        <w:t>и еврима</w:t>
      </w:r>
      <w:r w:rsidR="00585F55" w:rsidRPr="009F5C6A">
        <w:rPr>
          <w:bCs/>
          <w:color w:val="000000"/>
          <w:lang w:val="sr-Cyrl-RS"/>
        </w:rPr>
        <w:t>;</w:t>
      </w:r>
      <w:r w:rsidRPr="009F5C6A">
        <w:rPr>
          <w:bCs/>
          <w:color w:val="000000"/>
          <w:lang w:val="sr-Cyrl-RS"/>
        </w:rPr>
        <w:t xml:space="preserve"> </w:t>
      </w:r>
    </w:p>
    <w:p w14:paraId="1715BFB9" w14:textId="77777777" w:rsidR="00DC1E00" w:rsidRDefault="001843D6" w:rsidP="00A05FC7">
      <w:pPr>
        <w:pStyle w:val="ListParagraph"/>
        <w:ind w:left="0"/>
        <w:jc w:val="both"/>
        <w:rPr>
          <w:bCs/>
          <w:color w:val="000000"/>
        </w:rPr>
      </w:pPr>
      <w:r w:rsidRPr="009F5C6A">
        <w:rPr>
          <w:bCs/>
          <w:color w:val="000000"/>
          <w:lang w:val="sr-Cyrl-RS"/>
        </w:rPr>
        <w:t>в)</w:t>
      </w:r>
      <w:r w:rsidR="00DC1E00" w:rsidRPr="009F5C6A">
        <w:rPr>
          <w:bCs/>
          <w:color w:val="000000"/>
          <w:lang w:val="sr-Cyrl-RS"/>
        </w:rPr>
        <w:t xml:space="preserve"> и следеће податке о подносиоцу понуде:</w:t>
      </w:r>
    </w:p>
    <w:p w14:paraId="0F91901D" w14:textId="786879A2" w:rsidR="000753CB" w:rsidRDefault="005C186D" w:rsidP="00A05FC7">
      <w:pPr>
        <w:pStyle w:val="ListParagraph"/>
        <w:ind w:left="0"/>
        <w:jc w:val="both"/>
        <w:rPr>
          <w:bCs/>
          <w:color w:val="000000"/>
          <w:lang w:val="sr-Cyrl-RS"/>
        </w:rPr>
      </w:pPr>
      <w:r>
        <w:rPr>
          <w:bCs/>
          <w:color w:val="000000"/>
        </w:rPr>
        <w:t>-</w:t>
      </w:r>
      <w:r>
        <w:rPr>
          <w:bCs/>
          <w:color w:val="000000"/>
        </w:rPr>
        <w:tab/>
      </w:r>
      <w:r>
        <w:rPr>
          <w:bCs/>
          <w:color w:val="000000"/>
          <w:lang w:val="sr-Cyrl-RS"/>
        </w:rPr>
        <w:t xml:space="preserve">потврда </w:t>
      </w:r>
      <w:r w:rsidR="002045FB">
        <w:rPr>
          <w:bCs/>
          <w:color w:val="000000"/>
          <w:lang w:val="sr-Cyrl-RS"/>
        </w:rPr>
        <w:t xml:space="preserve">Привредног суда </w:t>
      </w:r>
      <w:r w:rsidR="00D00A10">
        <w:rPr>
          <w:bCs/>
          <w:color w:val="000000"/>
          <w:lang w:val="sr-Cyrl-RS"/>
        </w:rPr>
        <w:t>у Београду да учеснику конкурса није изречена забрана вршења делатности</w:t>
      </w:r>
      <w:r w:rsidR="001D0EE7">
        <w:rPr>
          <w:bCs/>
          <w:color w:val="000000"/>
          <w:lang w:val="sr-Cyrl-RS"/>
        </w:rPr>
        <w:t>;</w:t>
      </w:r>
    </w:p>
    <w:p w14:paraId="6EFEDF2E" w14:textId="54D44D59" w:rsidR="001D0EE7" w:rsidRDefault="00AD26AA" w:rsidP="00A05FC7">
      <w:pPr>
        <w:pStyle w:val="ListParagraph"/>
        <w:ind w:left="0"/>
        <w:jc w:val="both"/>
        <w:rPr>
          <w:bCs/>
          <w:color w:val="000000"/>
          <w:lang w:val="sr-Cyrl-RS"/>
        </w:rPr>
      </w:pPr>
      <w:r>
        <w:rPr>
          <w:bCs/>
          <w:color w:val="000000"/>
          <w:lang w:val="sr-Cyrl-RS"/>
        </w:rPr>
        <w:t>-</w:t>
      </w:r>
      <w:r>
        <w:rPr>
          <w:bCs/>
          <w:color w:val="000000"/>
          <w:lang w:val="sr-Cyrl-RS"/>
        </w:rPr>
        <w:tab/>
        <w:t>биланс успеха за 2024. годину</w:t>
      </w:r>
    </w:p>
    <w:p w14:paraId="58090685" w14:textId="59838AA8" w:rsidR="00CA5C01" w:rsidRDefault="00AD26AA" w:rsidP="00A05FC7">
      <w:pPr>
        <w:pStyle w:val="ListParagraph"/>
        <w:ind w:left="0"/>
        <w:jc w:val="both"/>
        <w:rPr>
          <w:bCs/>
          <w:color w:val="000000"/>
          <w:lang w:val="sr-Cyrl-RS"/>
        </w:rPr>
      </w:pPr>
      <w:r>
        <w:rPr>
          <w:bCs/>
          <w:color w:val="000000"/>
          <w:lang w:val="sr-Cyrl-RS"/>
        </w:rPr>
        <w:t>-</w:t>
      </w:r>
      <w:r>
        <w:rPr>
          <w:bCs/>
          <w:color w:val="000000"/>
          <w:lang w:val="sr-Cyrl-RS"/>
        </w:rPr>
        <w:tab/>
        <w:t>биланс стања за 2024. годину</w:t>
      </w:r>
    </w:p>
    <w:p w14:paraId="3868D142" w14:textId="47B88E92" w:rsidR="0099284B" w:rsidRPr="009F5C6A" w:rsidRDefault="00C86005" w:rsidP="00DA4CF8">
      <w:pPr>
        <w:pStyle w:val="ListParagraph"/>
        <w:ind w:left="0"/>
        <w:jc w:val="both"/>
        <w:rPr>
          <w:bCs/>
          <w:color w:val="000000"/>
          <w:lang w:val="sr-Cyrl-RS"/>
        </w:rPr>
      </w:pPr>
      <w:r>
        <w:rPr>
          <w:bCs/>
          <w:color w:val="000000"/>
          <w:lang w:val="sr-Cyrl-RS"/>
        </w:rPr>
        <w:t>-</w:t>
      </w:r>
      <w:r>
        <w:rPr>
          <w:bCs/>
          <w:color w:val="000000"/>
          <w:lang w:val="sr-Cyrl-RS"/>
        </w:rPr>
        <w:tab/>
      </w:r>
      <w:r w:rsidR="0099284B" w:rsidRPr="009F5C6A">
        <w:rPr>
          <w:bCs/>
          <w:color w:val="000000"/>
          <w:lang w:val="sr-Cyrl-RS"/>
        </w:rPr>
        <w:t>за физичка лица: име и презиме, адресу</w:t>
      </w:r>
      <w:r w:rsidR="00CF2CCA" w:rsidRPr="009F5C6A">
        <w:rPr>
          <w:bCs/>
          <w:color w:val="000000"/>
          <w:lang w:val="sr-Cyrl-RS"/>
        </w:rPr>
        <w:t xml:space="preserve"> пребивалишта из личне карте</w:t>
      </w:r>
      <w:r w:rsidR="0099284B" w:rsidRPr="009F5C6A">
        <w:rPr>
          <w:bCs/>
          <w:color w:val="000000"/>
          <w:lang w:val="sr-Cyrl-RS"/>
        </w:rPr>
        <w:t>, број личне карте, јединствени матични број грађана;</w:t>
      </w:r>
    </w:p>
    <w:p w14:paraId="28309B88" w14:textId="2C3A28D1" w:rsidR="0099284B" w:rsidRPr="009F5C6A" w:rsidRDefault="0099284B" w:rsidP="00A05FC7">
      <w:pPr>
        <w:pStyle w:val="ListParagraph"/>
        <w:numPr>
          <w:ilvl w:val="0"/>
          <w:numId w:val="20"/>
        </w:numPr>
        <w:ind w:left="0" w:firstLine="0"/>
        <w:jc w:val="both"/>
        <w:rPr>
          <w:bCs/>
          <w:color w:val="000000"/>
          <w:lang w:val="sr-Cyrl-RS"/>
        </w:rPr>
      </w:pPr>
      <w:r w:rsidRPr="009F5C6A">
        <w:rPr>
          <w:bCs/>
          <w:color w:val="000000"/>
          <w:lang w:val="sr-Cyrl-RS"/>
        </w:rPr>
        <w:t xml:space="preserve">за предузетнике: име и презиме предузетника, адресу пребивалишта из личне карте, број личне карте, јединствени </w:t>
      </w:r>
      <w:r w:rsidR="00CF2CCA" w:rsidRPr="009F5C6A">
        <w:rPr>
          <w:bCs/>
          <w:color w:val="000000"/>
          <w:lang w:val="sr-Cyrl-RS"/>
        </w:rPr>
        <w:t xml:space="preserve">матични </w:t>
      </w:r>
      <w:r w:rsidRPr="009F5C6A">
        <w:rPr>
          <w:bCs/>
          <w:color w:val="000000"/>
          <w:lang w:val="sr-Cyrl-RS"/>
        </w:rPr>
        <w:t>број грађана, назив радње, матични број, порески идентификациони број, регистровану адресу седишта;</w:t>
      </w:r>
      <w:r w:rsidR="00DF0162" w:rsidRPr="00DF0162">
        <w:rPr>
          <w:bCs/>
          <w:color w:val="000000"/>
          <w:lang w:val="sr-Cyrl-RS"/>
        </w:rPr>
        <w:t xml:space="preserve"> </w:t>
      </w:r>
    </w:p>
    <w:p w14:paraId="6BCB7FFA" w14:textId="3AE022AF" w:rsidR="0099284B" w:rsidRDefault="0099284B" w:rsidP="00A05FC7">
      <w:pPr>
        <w:pStyle w:val="ListParagraph"/>
        <w:numPr>
          <w:ilvl w:val="0"/>
          <w:numId w:val="20"/>
        </w:numPr>
        <w:ind w:left="0" w:firstLine="0"/>
        <w:jc w:val="both"/>
        <w:rPr>
          <w:bCs/>
          <w:color w:val="000000"/>
          <w:lang w:val="sr-Cyrl-RS"/>
        </w:rPr>
      </w:pPr>
      <w:r w:rsidRPr="009F5C6A">
        <w:rPr>
          <w:bCs/>
          <w:color w:val="000000"/>
          <w:lang w:val="sr-Cyrl-RS"/>
        </w:rPr>
        <w:lastRenderedPageBreak/>
        <w:t>за правна лица: назив и седиште, копију решења о упису правног лица у регистар код надлежног органа, матични број, порески идентификациони број, као и пуномоћје за лице које заступа подносиоца понуде.</w:t>
      </w:r>
      <w:r w:rsidR="00196FCC" w:rsidRPr="00196FCC">
        <w:rPr>
          <w:bCs/>
          <w:color w:val="000000"/>
          <w:lang w:val="sr-Cyrl-RS"/>
        </w:rPr>
        <w:t xml:space="preserve"> </w:t>
      </w:r>
    </w:p>
    <w:p w14:paraId="78F99646" w14:textId="59665011" w:rsidR="0075619C" w:rsidRDefault="00C72692" w:rsidP="00A05FC7">
      <w:pPr>
        <w:jc w:val="both"/>
        <w:rPr>
          <w:bCs/>
          <w:color w:val="000000"/>
          <w:lang w:val="sr-Cyrl-RS"/>
        </w:rPr>
      </w:pPr>
      <w:r>
        <w:rPr>
          <w:bCs/>
          <w:color w:val="000000"/>
          <w:lang w:val="sr-Cyrl-RS"/>
        </w:rPr>
        <w:t>г)</w:t>
      </w:r>
      <w:r w:rsidR="00973D94">
        <w:rPr>
          <w:bCs/>
          <w:color w:val="000000"/>
          <w:lang w:val="sr-Cyrl-RS"/>
        </w:rPr>
        <w:t xml:space="preserve"> доказ о уплати депозита</w:t>
      </w:r>
      <w:r w:rsidR="00090B47">
        <w:rPr>
          <w:bCs/>
          <w:color w:val="000000"/>
          <w:lang w:val="sr-Cyrl-RS"/>
        </w:rPr>
        <w:t xml:space="preserve"> и број рачуна на који ћ</w:t>
      </w:r>
      <w:r w:rsidR="00B50327">
        <w:rPr>
          <w:bCs/>
          <w:color w:val="000000"/>
          <w:lang w:val="sr-Cyrl-RS"/>
        </w:rPr>
        <w:t>е се извршити повраћај депозита</w:t>
      </w:r>
      <w:r w:rsidR="00AC4751">
        <w:rPr>
          <w:bCs/>
          <w:color w:val="000000"/>
          <w:lang w:val="sr-Cyrl-RS"/>
        </w:rPr>
        <w:t>.</w:t>
      </w:r>
    </w:p>
    <w:p w14:paraId="1A06F065" w14:textId="77777777" w:rsidR="00B50327" w:rsidRDefault="00B50327" w:rsidP="005D64FE">
      <w:pPr>
        <w:jc w:val="both"/>
        <w:rPr>
          <w:bCs/>
          <w:color w:val="000000"/>
          <w:lang w:val="sr-Cyrl-RS"/>
        </w:rPr>
      </w:pPr>
      <w:r>
        <w:rPr>
          <w:bCs/>
          <w:color w:val="000000"/>
          <w:lang w:val="sr-Cyrl-RS"/>
        </w:rPr>
        <w:t>д) предузетници и правна лица достављају и потврду</w:t>
      </w:r>
      <w:r w:rsidRPr="00B50327">
        <w:rPr>
          <w:bCs/>
          <w:color w:val="000000"/>
          <w:lang w:val="sr-Cyrl-RS"/>
        </w:rPr>
        <w:t xml:space="preserve"> Народне банке Србије да понуђач није био у блокади, односно да нема евидентиране дане неликвидности у последње </w:t>
      </w:r>
      <w:r>
        <w:rPr>
          <w:bCs/>
          <w:color w:val="000000"/>
          <w:lang w:val="sr-Cyrl-RS"/>
        </w:rPr>
        <w:t>3 године пре објављивања огласа.</w:t>
      </w:r>
    </w:p>
    <w:p w14:paraId="17411B00" w14:textId="28F5F1B0" w:rsidR="0075619C" w:rsidRPr="00C72692" w:rsidRDefault="0075619C" w:rsidP="005D64FE">
      <w:pPr>
        <w:jc w:val="both"/>
        <w:rPr>
          <w:bCs/>
          <w:color w:val="000000"/>
          <w:lang w:val="sr-Cyrl-RS"/>
        </w:rPr>
      </w:pPr>
      <w:r w:rsidRPr="00E73526">
        <w:rPr>
          <w:bCs/>
          <w:color w:val="000000"/>
          <w:lang w:val="sr-Cyrl-RS"/>
        </w:rPr>
        <w:t xml:space="preserve">Полагање депозита у износу </w:t>
      </w:r>
      <w:r w:rsidRPr="00F95674">
        <w:rPr>
          <w:bCs/>
          <w:color w:val="000000"/>
          <w:lang w:val="sr-Cyrl-RS"/>
        </w:rPr>
        <w:t xml:space="preserve">од </w:t>
      </w:r>
      <w:r w:rsidR="00F95674" w:rsidRPr="00F95674">
        <w:rPr>
          <w:bCs/>
          <w:color w:val="000000"/>
          <w:lang w:val="sr-Cyrl-RS"/>
        </w:rPr>
        <w:t>3</w:t>
      </w:r>
      <w:r w:rsidR="00E73526" w:rsidRPr="00F95674">
        <w:rPr>
          <w:bCs/>
          <w:color w:val="000000"/>
          <w:lang w:val="sr-Cyrl-RS"/>
        </w:rPr>
        <w:t>0</w:t>
      </w:r>
      <w:r w:rsidRPr="00F95674">
        <w:rPr>
          <w:bCs/>
          <w:color w:val="000000"/>
          <w:lang w:val="sr-Cyrl-RS"/>
        </w:rPr>
        <w:t>.000,00</w:t>
      </w:r>
      <w:r w:rsidRPr="00E73526">
        <w:rPr>
          <w:bCs/>
          <w:color w:val="000000"/>
          <w:lang w:val="sr-Cyrl-RS"/>
        </w:rPr>
        <w:t xml:space="preserve"> динара, вршиће се уплатом на рачун </w:t>
      </w:r>
      <w:r w:rsidR="005C1485" w:rsidRPr="00E73526">
        <w:rPr>
          <w:bCs/>
          <w:color w:val="000000"/>
          <w:lang w:val="sr-Cyrl-RS"/>
        </w:rPr>
        <w:t>Закуподавца</w:t>
      </w:r>
      <w:r w:rsidR="005C1485">
        <w:rPr>
          <w:bCs/>
          <w:color w:val="000000"/>
          <w:lang w:val="sr-Cyrl-RS"/>
        </w:rPr>
        <w:t xml:space="preserve"> </w:t>
      </w:r>
      <w:r w:rsidRPr="0075619C">
        <w:rPr>
          <w:bCs/>
          <w:color w:val="000000"/>
          <w:lang w:val="sr-Cyrl-RS"/>
        </w:rPr>
        <w:t>број: 840-1102666-24 Управа за јавна плаћања</w:t>
      </w:r>
      <w:r>
        <w:rPr>
          <w:bCs/>
          <w:color w:val="000000"/>
          <w:lang w:val="sr-Cyrl-RS"/>
        </w:rPr>
        <w:t>, сврха уплате: „</w:t>
      </w:r>
      <w:r w:rsidRPr="0075619C">
        <w:rPr>
          <w:bCs/>
          <w:color w:val="000000"/>
          <w:lang w:val="sr-Cyrl-RS"/>
        </w:rPr>
        <w:t>депозит за учешће</w:t>
      </w:r>
      <w:r>
        <w:rPr>
          <w:bCs/>
          <w:color w:val="000000"/>
          <w:lang w:val="sr-Cyrl-RS"/>
        </w:rPr>
        <w:t xml:space="preserve">“. </w:t>
      </w:r>
      <w:r w:rsidRPr="0075619C">
        <w:rPr>
          <w:bCs/>
          <w:color w:val="000000"/>
          <w:lang w:val="sr-Cyrl-RS"/>
        </w:rPr>
        <w:t xml:space="preserve">Депозит се, у случају да понуђач не буде изабран као најповољнији, враћа у року од </w:t>
      </w:r>
      <w:r>
        <w:rPr>
          <w:bCs/>
          <w:color w:val="000000"/>
          <w:lang w:val="sr-Cyrl-RS"/>
        </w:rPr>
        <w:t>1</w:t>
      </w:r>
      <w:r w:rsidRPr="0075619C">
        <w:rPr>
          <w:bCs/>
          <w:color w:val="000000"/>
          <w:lang w:val="sr-Cyrl-RS"/>
        </w:rPr>
        <w:t>0 (десет) дана, од дана доношења одлуке о избору најповољнијег понуђача, а у случају да најповољнији понуђач одустане од закључења уговора, уплаћени депозит неће бити враћен.</w:t>
      </w:r>
    </w:p>
    <w:p w14:paraId="37B58D57" w14:textId="419D1FC4" w:rsidR="00D87A5B" w:rsidRDefault="000617A3" w:rsidP="005D64FE">
      <w:pPr>
        <w:jc w:val="both"/>
        <w:rPr>
          <w:b/>
          <w:bCs/>
          <w:color w:val="000000"/>
          <w:lang w:val="sr-Cyrl-RS"/>
        </w:rPr>
      </w:pPr>
      <w:r>
        <w:rPr>
          <w:bCs/>
          <w:color w:val="000000"/>
          <w:lang w:val="sr-Cyrl-RS"/>
        </w:rPr>
        <w:t>П</w:t>
      </w:r>
      <w:r w:rsidR="00802E42" w:rsidRPr="009F5C6A">
        <w:rPr>
          <w:bCs/>
          <w:color w:val="000000"/>
          <w:lang w:val="sr-Cyrl-RS"/>
        </w:rPr>
        <w:t>онуд</w:t>
      </w:r>
      <w:r>
        <w:rPr>
          <w:bCs/>
          <w:color w:val="000000"/>
          <w:lang w:val="sr-Cyrl-RS"/>
        </w:rPr>
        <w:t>е се предају у затвореној коверти лично на архиви Закуподавца и</w:t>
      </w:r>
      <w:r w:rsidR="00802E42" w:rsidRPr="009F5C6A">
        <w:rPr>
          <w:bCs/>
          <w:color w:val="000000"/>
          <w:lang w:val="sr-Cyrl-RS"/>
        </w:rPr>
        <w:t>ли п</w:t>
      </w:r>
      <w:r>
        <w:rPr>
          <w:bCs/>
          <w:color w:val="000000"/>
          <w:lang w:val="sr-Cyrl-RS"/>
        </w:rPr>
        <w:t>утем поште.</w:t>
      </w:r>
      <w:r w:rsidR="00802E42" w:rsidRPr="009F5C6A">
        <w:rPr>
          <w:bCs/>
          <w:color w:val="000000"/>
          <w:lang w:val="sr-Cyrl-RS"/>
        </w:rPr>
        <w:t xml:space="preserve"> </w:t>
      </w:r>
      <w:r>
        <w:rPr>
          <w:bCs/>
          <w:color w:val="000000"/>
          <w:lang w:val="sr-Cyrl-RS"/>
        </w:rPr>
        <w:t xml:space="preserve">Понуда мора бити </w:t>
      </w:r>
      <w:r w:rsidR="00802E42" w:rsidRPr="009F5C6A">
        <w:rPr>
          <w:bCs/>
          <w:color w:val="000000"/>
          <w:lang w:val="sr-Cyrl-RS"/>
        </w:rPr>
        <w:t>затворен</w:t>
      </w:r>
      <w:r>
        <w:rPr>
          <w:bCs/>
          <w:color w:val="000000"/>
          <w:lang w:val="sr-Cyrl-RS"/>
        </w:rPr>
        <w:t>а</w:t>
      </w:r>
      <w:r w:rsidR="00802E42" w:rsidRPr="009F5C6A">
        <w:rPr>
          <w:bCs/>
          <w:color w:val="000000"/>
          <w:lang w:val="sr-Cyrl-RS"/>
        </w:rPr>
        <w:t xml:space="preserve"> на начин да се приликом отварања понуда може са сигурношћу утврдити да се први пут отвара.</w:t>
      </w:r>
      <w:r w:rsidR="00802E42" w:rsidRPr="009F5C6A">
        <w:rPr>
          <w:lang w:val="sr-Cyrl-RS"/>
        </w:rPr>
        <w:t xml:space="preserve"> </w:t>
      </w:r>
      <w:r w:rsidR="00802E42" w:rsidRPr="009F5C6A">
        <w:rPr>
          <w:bCs/>
          <w:color w:val="000000"/>
          <w:lang w:val="sr-Cyrl-RS"/>
        </w:rPr>
        <w:t>На полеђини коверте навести назив и адресу понуђача. Понуду доставити на адресу</w:t>
      </w:r>
      <w:r w:rsidR="00E35CD7" w:rsidRPr="009F5C6A">
        <w:rPr>
          <w:bCs/>
          <w:color w:val="000000"/>
          <w:lang w:val="sr-Cyrl-RS"/>
        </w:rPr>
        <w:t xml:space="preserve">: Универзитет у Београду – Факултет спорта и физичког васпитања, Београд, Благоја Паровића 156, </w:t>
      </w:r>
      <w:r w:rsidR="00802E42" w:rsidRPr="009F5C6A">
        <w:rPr>
          <w:bCs/>
          <w:color w:val="000000"/>
          <w:lang w:val="sr-Cyrl-RS"/>
        </w:rPr>
        <w:t>са назнаком</w:t>
      </w:r>
      <w:r w:rsidR="00E35CD7" w:rsidRPr="009F5C6A">
        <w:rPr>
          <w:bCs/>
          <w:color w:val="000000"/>
          <w:lang w:val="sr-Cyrl-RS"/>
        </w:rPr>
        <w:t xml:space="preserve"> </w:t>
      </w:r>
      <w:r w:rsidR="00E35CD7" w:rsidRPr="009F5C6A">
        <w:rPr>
          <w:b/>
          <w:bCs/>
          <w:color w:val="000000"/>
          <w:lang w:val="sr-Cyrl-RS"/>
        </w:rPr>
        <w:t xml:space="preserve">„Понуда за закуп </w:t>
      </w:r>
      <w:r w:rsidR="000D7050" w:rsidRPr="007D73AE">
        <w:rPr>
          <w:b/>
          <w:bCs/>
          <w:color w:val="000000"/>
          <w:lang w:val="sr-Cyrl-RS"/>
        </w:rPr>
        <w:t>помоћн</w:t>
      </w:r>
      <w:r w:rsidR="000D7050">
        <w:rPr>
          <w:b/>
          <w:bCs/>
          <w:color w:val="000000"/>
          <w:lang w:val="sr-Cyrl-RS"/>
        </w:rPr>
        <w:t>ог</w:t>
      </w:r>
      <w:r w:rsidR="000D7050" w:rsidRPr="007D73AE">
        <w:rPr>
          <w:b/>
          <w:bCs/>
          <w:color w:val="000000"/>
          <w:lang w:val="sr-Cyrl-RS"/>
        </w:rPr>
        <w:t xml:space="preserve"> објек</w:t>
      </w:r>
      <w:r w:rsidR="000D7050">
        <w:rPr>
          <w:b/>
          <w:bCs/>
          <w:color w:val="000000"/>
          <w:lang w:val="sr-Cyrl-RS"/>
        </w:rPr>
        <w:t>та</w:t>
      </w:r>
      <w:r w:rsidR="00E35CD7" w:rsidRPr="009F5C6A">
        <w:rPr>
          <w:b/>
          <w:bCs/>
          <w:color w:val="000000"/>
          <w:lang w:val="sr-Cyrl-RS"/>
        </w:rPr>
        <w:t>“, са напоменом „НЕ ОТВАРАТИ“.</w:t>
      </w:r>
      <w:r w:rsidR="00D87A5B" w:rsidRPr="009F5C6A">
        <w:rPr>
          <w:b/>
          <w:bCs/>
          <w:color w:val="000000"/>
          <w:lang w:val="sr-Cyrl-RS"/>
        </w:rPr>
        <w:t xml:space="preserve"> </w:t>
      </w:r>
    </w:p>
    <w:p w14:paraId="4AFC213D" w14:textId="77777777" w:rsidR="00C15B27" w:rsidRPr="009F5C6A" w:rsidRDefault="00C15B27" w:rsidP="005D64FE">
      <w:pPr>
        <w:jc w:val="both"/>
        <w:rPr>
          <w:b/>
          <w:bCs/>
          <w:color w:val="000000"/>
          <w:lang w:val="sr-Cyrl-RS"/>
        </w:rPr>
      </w:pPr>
    </w:p>
    <w:p w14:paraId="45940ACF" w14:textId="08ABA0F5" w:rsidR="00802E42" w:rsidRDefault="00802E42" w:rsidP="005D64FE">
      <w:pPr>
        <w:jc w:val="both"/>
        <w:rPr>
          <w:b/>
          <w:bCs/>
          <w:color w:val="000000"/>
          <w:lang w:val="sr-Cyrl-RS"/>
        </w:rPr>
      </w:pPr>
      <w:r w:rsidRPr="009F5C6A">
        <w:rPr>
          <w:b/>
          <w:bCs/>
          <w:color w:val="000000"/>
          <w:lang w:val="sr-Cyrl-RS"/>
        </w:rPr>
        <w:t xml:space="preserve">Понуда се сматра благовременом уколико је примљена од стране Универзитета у </w:t>
      </w:r>
      <w:r w:rsidRPr="007E58F1">
        <w:rPr>
          <w:b/>
          <w:bCs/>
          <w:color w:val="000000"/>
          <w:lang w:val="sr-Cyrl-RS"/>
        </w:rPr>
        <w:t>Београду – Факултет</w:t>
      </w:r>
      <w:r w:rsidR="00DC69BB">
        <w:rPr>
          <w:b/>
          <w:bCs/>
          <w:color w:val="000000"/>
          <w:lang w:val="sr-Cyrl-RS"/>
        </w:rPr>
        <w:t>а</w:t>
      </w:r>
      <w:r w:rsidRPr="007E58F1">
        <w:rPr>
          <w:b/>
          <w:bCs/>
          <w:color w:val="000000"/>
          <w:lang w:val="sr-Cyrl-RS"/>
        </w:rPr>
        <w:t xml:space="preserve"> спорта и физичког васпитања </w:t>
      </w:r>
      <w:r w:rsidRPr="001D0F7B">
        <w:rPr>
          <w:b/>
          <w:bCs/>
          <w:color w:val="000000"/>
          <w:lang w:val="sr-Cyrl-RS"/>
        </w:rPr>
        <w:t xml:space="preserve">до </w:t>
      </w:r>
      <w:r w:rsidR="00F5159E">
        <w:rPr>
          <w:b/>
          <w:bCs/>
          <w:color w:val="000000"/>
          <w:lang w:val="sr-Cyrl-RS"/>
        </w:rPr>
        <w:t>26</w:t>
      </w:r>
      <w:r w:rsidRPr="00F5159E">
        <w:rPr>
          <w:b/>
          <w:bCs/>
          <w:color w:val="000000"/>
          <w:lang w:val="sr-Cyrl-RS"/>
        </w:rPr>
        <w:t>.</w:t>
      </w:r>
      <w:r w:rsidR="004A2A2C" w:rsidRPr="00F5159E">
        <w:rPr>
          <w:b/>
          <w:bCs/>
          <w:color w:val="000000"/>
          <w:lang w:val="sr-Cyrl-RS"/>
        </w:rPr>
        <w:t xml:space="preserve"> </w:t>
      </w:r>
      <w:r w:rsidR="00BA247D">
        <w:rPr>
          <w:b/>
          <w:bCs/>
          <w:color w:val="000000"/>
          <w:lang w:val="sr-Cyrl-RS"/>
        </w:rPr>
        <w:t>д</w:t>
      </w:r>
      <w:r w:rsidR="00F5159E">
        <w:rPr>
          <w:b/>
          <w:bCs/>
          <w:color w:val="000000"/>
          <w:lang w:val="sr-Cyrl-RS"/>
        </w:rPr>
        <w:t>ецембра</w:t>
      </w:r>
      <w:r w:rsidR="004A2A2C" w:rsidRPr="00F5159E">
        <w:rPr>
          <w:b/>
          <w:bCs/>
          <w:color w:val="000000"/>
          <w:lang w:val="sr-Cyrl-RS"/>
        </w:rPr>
        <w:t xml:space="preserve"> </w:t>
      </w:r>
      <w:r w:rsidRPr="00F5159E">
        <w:rPr>
          <w:b/>
          <w:bCs/>
          <w:color w:val="000000"/>
          <w:lang w:val="sr-Cyrl-RS"/>
        </w:rPr>
        <w:t>20</w:t>
      </w:r>
      <w:r w:rsidR="004A2A2C" w:rsidRPr="00F5159E">
        <w:rPr>
          <w:b/>
          <w:bCs/>
          <w:color w:val="000000"/>
          <w:lang w:val="sr-Cyrl-RS"/>
        </w:rPr>
        <w:t>2</w:t>
      </w:r>
      <w:r w:rsidR="00BA247D">
        <w:rPr>
          <w:b/>
          <w:bCs/>
          <w:color w:val="000000"/>
          <w:lang w:val="sr-Cyrl-RS"/>
        </w:rPr>
        <w:t>5</w:t>
      </w:r>
      <w:r w:rsidRPr="001D0F7B">
        <w:rPr>
          <w:b/>
          <w:bCs/>
          <w:color w:val="000000"/>
          <w:lang w:val="sr-Cyrl-RS"/>
        </w:rPr>
        <w:t>.</w:t>
      </w:r>
      <w:r w:rsidR="008405D7" w:rsidRPr="001D0F7B">
        <w:rPr>
          <w:b/>
          <w:bCs/>
          <w:color w:val="000000"/>
          <w:lang w:val="sr-Latn-RS"/>
        </w:rPr>
        <w:t xml:space="preserve"> </w:t>
      </w:r>
      <w:r w:rsidRPr="001D0F7B">
        <w:rPr>
          <w:b/>
          <w:bCs/>
          <w:color w:val="000000"/>
          <w:lang w:val="sr-Cyrl-RS"/>
        </w:rPr>
        <w:t>године до 1</w:t>
      </w:r>
      <w:r w:rsidR="000617A3" w:rsidRPr="001D0F7B">
        <w:rPr>
          <w:b/>
          <w:bCs/>
          <w:color w:val="000000"/>
          <w:lang w:val="sr-Cyrl-RS"/>
        </w:rPr>
        <w:t>0</w:t>
      </w:r>
      <w:r w:rsidRPr="001D0F7B">
        <w:rPr>
          <w:b/>
          <w:bCs/>
          <w:color w:val="000000"/>
          <w:lang w:val="sr-Cyrl-RS"/>
        </w:rPr>
        <w:t xml:space="preserve"> часова.</w:t>
      </w:r>
    </w:p>
    <w:p w14:paraId="5B6F8562" w14:textId="77777777" w:rsidR="00C15B27" w:rsidRPr="009F5C6A" w:rsidRDefault="00C15B27" w:rsidP="005D64FE">
      <w:pPr>
        <w:jc w:val="both"/>
        <w:rPr>
          <w:b/>
          <w:bCs/>
          <w:color w:val="000000"/>
          <w:lang w:val="sr-Cyrl-RS"/>
        </w:rPr>
      </w:pPr>
    </w:p>
    <w:p w14:paraId="605CE6CD" w14:textId="77777777" w:rsidR="00E05ED1" w:rsidRDefault="000617A3" w:rsidP="005D64FE">
      <w:pPr>
        <w:jc w:val="both"/>
        <w:rPr>
          <w:bCs/>
          <w:color w:val="000000"/>
          <w:lang w:val="sr-Cyrl-RS"/>
        </w:rPr>
      </w:pPr>
      <w:r>
        <w:rPr>
          <w:bCs/>
          <w:color w:val="000000"/>
          <w:lang w:val="sr-Cyrl-RS"/>
        </w:rPr>
        <w:t>Н</w:t>
      </w:r>
      <w:r w:rsidR="00E05ED1" w:rsidRPr="009F5C6A">
        <w:rPr>
          <w:bCs/>
          <w:color w:val="000000"/>
          <w:lang w:val="sr-Cyrl-RS"/>
        </w:rPr>
        <w:t>епотпуне</w:t>
      </w:r>
      <w:r w:rsidR="001843D6" w:rsidRPr="009F5C6A">
        <w:rPr>
          <w:bCs/>
          <w:color w:val="000000"/>
          <w:lang w:val="sr-Cyrl-RS"/>
        </w:rPr>
        <w:t>, незатворене</w:t>
      </w:r>
      <w:r w:rsidR="00E05ED1" w:rsidRPr="009F5C6A">
        <w:rPr>
          <w:bCs/>
          <w:color w:val="000000"/>
          <w:lang w:val="sr-Cyrl-RS"/>
        </w:rPr>
        <w:t xml:space="preserve"> или неблаговремене понуде</w:t>
      </w:r>
      <w:r>
        <w:rPr>
          <w:bCs/>
          <w:color w:val="000000"/>
          <w:lang w:val="sr-Cyrl-RS"/>
        </w:rPr>
        <w:t xml:space="preserve"> неће бити разматране и исте</w:t>
      </w:r>
      <w:r w:rsidR="00E05ED1" w:rsidRPr="009F5C6A">
        <w:rPr>
          <w:bCs/>
          <w:color w:val="000000"/>
          <w:lang w:val="sr-Cyrl-RS"/>
        </w:rPr>
        <w:t xml:space="preserve"> се одбацују.</w:t>
      </w:r>
      <w:r w:rsidRPr="00BD6C74">
        <w:rPr>
          <w:lang w:val="sr-Cyrl-RS"/>
        </w:rPr>
        <w:t xml:space="preserve"> </w:t>
      </w:r>
      <w:r w:rsidRPr="000617A3">
        <w:rPr>
          <w:bCs/>
          <w:color w:val="000000"/>
          <w:lang w:val="sr-Cyrl-RS"/>
        </w:rPr>
        <w:t>Понуда у којој је цена дата описно неће се разматрати.</w:t>
      </w:r>
    </w:p>
    <w:p w14:paraId="670F3D62" w14:textId="77777777" w:rsidR="00397C99" w:rsidRPr="008D21B4" w:rsidRDefault="00397C99" w:rsidP="005D64FE">
      <w:pPr>
        <w:jc w:val="both"/>
        <w:rPr>
          <w:b/>
          <w:bCs/>
          <w:color w:val="000000"/>
          <w:lang w:val="sr-Cyrl-RS"/>
        </w:rPr>
      </w:pPr>
    </w:p>
    <w:p w14:paraId="4EB2BC8E" w14:textId="63434B36" w:rsidR="0099284B" w:rsidRPr="008D21B4" w:rsidRDefault="008D21B4" w:rsidP="005D64FE">
      <w:pPr>
        <w:pStyle w:val="ListParagraph"/>
        <w:numPr>
          <w:ilvl w:val="0"/>
          <w:numId w:val="28"/>
        </w:numPr>
        <w:ind w:left="0" w:firstLine="0"/>
        <w:jc w:val="both"/>
        <w:rPr>
          <w:b/>
          <w:bCs/>
          <w:color w:val="000000"/>
          <w:lang w:val="sr-Cyrl-RS"/>
        </w:rPr>
      </w:pPr>
      <w:r w:rsidRPr="008D21B4">
        <w:rPr>
          <w:b/>
        </w:rPr>
        <w:t>ИЗБОР НАЈПОВОЉНИЈЕГ ПОНУЂАЧА</w:t>
      </w:r>
    </w:p>
    <w:p w14:paraId="39F87944" w14:textId="4732E234" w:rsidR="001843D6" w:rsidRPr="00090B47" w:rsidRDefault="00077994" w:rsidP="005D64FE">
      <w:pPr>
        <w:pStyle w:val="ListParagraph"/>
        <w:ind w:left="0"/>
        <w:jc w:val="both"/>
        <w:rPr>
          <w:bCs/>
          <w:color w:val="000000"/>
          <w:lang w:val="sr-Cyrl-RS"/>
        </w:rPr>
      </w:pPr>
      <w:r w:rsidRPr="007E58F1">
        <w:rPr>
          <w:bCs/>
          <w:color w:val="000000"/>
          <w:lang w:val="sr-Cyrl-RS"/>
        </w:rPr>
        <w:t xml:space="preserve">Јавно отварање приспелих понуда </w:t>
      </w:r>
      <w:r w:rsidR="00281509" w:rsidRPr="007E58F1">
        <w:rPr>
          <w:bCs/>
          <w:color w:val="000000"/>
          <w:lang w:val="sr-Cyrl-RS"/>
        </w:rPr>
        <w:t>обавиће</w:t>
      </w:r>
      <w:r w:rsidRPr="007E58F1">
        <w:rPr>
          <w:bCs/>
          <w:color w:val="000000"/>
          <w:lang w:val="sr-Cyrl-RS"/>
        </w:rPr>
        <w:t xml:space="preserve"> </w:t>
      </w:r>
      <w:r w:rsidRPr="001D0F7B">
        <w:rPr>
          <w:bCs/>
          <w:color w:val="000000"/>
          <w:lang w:val="sr-Cyrl-RS"/>
        </w:rPr>
        <w:t xml:space="preserve">се </w:t>
      </w:r>
      <w:r w:rsidR="00BA247D">
        <w:rPr>
          <w:bCs/>
          <w:color w:val="000000"/>
          <w:lang w:val="sr-Cyrl-RS"/>
        </w:rPr>
        <w:t>26.</w:t>
      </w:r>
      <w:r w:rsidR="005275B4">
        <w:rPr>
          <w:bCs/>
          <w:color w:val="000000"/>
          <w:lang w:val="sr-Cyrl-RS"/>
        </w:rPr>
        <w:t xml:space="preserve"> </w:t>
      </w:r>
      <w:r w:rsidR="00BA247D">
        <w:rPr>
          <w:bCs/>
          <w:color w:val="000000"/>
          <w:lang w:val="sr-Cyrl-RS"/>
        </w:rPr>
        <w:t>децембра 2025</w:t>
      </w:r>
      <w:r w:rsidR="00915E74" w:rsidRPr="00915E74">
        <w:rPr>
          <w:bCs/>
          <w:color w:val="000000"/>
          <w:lang w:val="sr-Cyrl-RS"/>
        </w:rPr>
        <w:t xml:space="preserve">. године </w:t>
      </w:r>
      <w:r w:rsidR="00786742" w:rsidRPr="001D0F7B">
        <w:rPr>
          <w:bCs/>
          <w:color w:val="000000"/>
          <w:lang w:val="sr-Cyrl-RS"/>
        </w:rPr>
        <w:t>са почетком у 1</w:t>
      </w:r>
      <w:r w:rsidRPr="001D0F7B">
        <w:rPr>
          <w:bCs/>
          <w:color w:val="000000"/>
          <w:lang w:val="sr-Cyrl-RS"/>
        </w:rPr>
        <w:t>0</w:t>
      </w:r>
      <w:r w:rsidR="00786742" w:rsidRPr="001D0F7B">
        <w:rPr>
          <w:bCs/>
          <w:color w:val="000000"/>
          <w:lang w:val="sr-Cyrl-RS"/>
        </w:rPr>
        <w:t>.</w:t>
      </w:r>
      <w:r w:rsidRPr="001D0F7B">
        <w:rPr>
          <w:bCs/>
          <w:color w:val="000000"/>
          <w:lang w:val="sr-Cyrl-RS"/>
        </w:rPr>
        <w:t>15</w:t>
      </w:r>
      <w:r w:rsidR="00786742" w:rsidRPr="001D0F7B">
        <w:rPr>
          <w:bCs/>
          <w:color w:val="000000"/>
          <w:lang w:val="sr-Cyrl-RS"/>
        </w:rPr>
        <w:t xml:space="preserve"> часова</w:t>
      </w:r>
      <w:r w:rsidR="00786742" w:rsidRPr="007E58F1">
        <w:rPr>
          <w:bCs/>
          <w:color w:val="000000"/>
          <w:lang w:val="sr-Cyrl-RS"/>
        </w:rPr>
        <w:t>,</w:t>
      </w:r>
      <w:r w:rsidRPr="007E58F1">
        <w:rPr>
          <w:bCs/>
          <w:color w:val="000000"/>
          <w:lang w:val="sr-Cyrl-RS"/>
        </w:rPr>
        <w:t xml:space="preserve"> у</w:t>
      </w:r>
      <w:r w:rsidRPr="00090B47">
        <w:rPr>
          <w:bCs/>
          <w:color w:val="000000"/>
          <w:lang w:val="sr-Cyrl-RS"/>
        </w:rPr>
        <w:t xml:space="preserve"> просторијама Закуподавца, </w:t>
      </w:r>
      <w:r w:rsidR="00786742" w:rsidRPr="00090B47">
        <w:rPr>
          <w:bCs/>
          <w:color w:val="000000"/>
          <w:lang w:val="sr-Cyrl-RS"/>
        </w:rPr>
        <w:t xml:space="preserve">у улици Благоја Паровића 156, </w:t>
      </w:r>
      <w:r w:rsidR="00073682">
        <w:rPr>
          <w:bCs/>
          <w:color w:val="000000"/>
          <w:lang w:val="sr-Cyrl-RS"/>
        </w:rPr>
        <w:t xml:space="preserve">Београд, </w:t>
      </w:r>
      <w:r w:rsidR="00786742" w:rsidRPr="006A3E5F">
        <w:rPr>
          <w:bCs/>
          <w:color w:val="000000"/>
          <w:lang w:val="sr-Cyrl-RS"/>
        </w:rPr>
        <w:t>канцеларија 35.</w:t>
      </w:r>
    </w:p>
    <w:p w14:paraId="0C50EBD7" w14:textId="77777777" w:rsidR="00786742" w:rsidRPr="00CF1A43" w:rsidRDefault="00077994" w:rsidP="005D64FE">
      <w:pPr>
        <w:pStyle w:val="ListParagraph"/>
        <w:ind w:left="0"/>
        <w:jc w:val="both"/>
        <w:rPr>
          <w:b/>
          <w:bCs/>
          <w:color w:val="000000"/>
          <w:lang w:val="sr-Cyrl-RS"/>
        </w:rPr>
      </w:pPr>
      <w:r w:rsidRPr="00CF1A43">
        <w:rPr>
          <w:b/>
          <w:bCs/>
          <w:color w:val="000000"/>
          <w:lang w:val="sr-Cyrl-RS"/>
        </w:rPr>
        <w:t>Критеријум за избор најповољнијег понуђача је висина понуђене закупнине.</w:t>
      </w:r>
    </w:p>
    <w:p w14:paraId="17744B2F" w14:textId="77777777" w:rsidR="00F66DFA" w:rsidRDefault="00794A07" w:rsidP="005D64FE">
      <w:pPr>
        <w:pStyle w:val="ListParagraph"/>
        <w:ind w:left="0"/>
        <w:jc w:val="both"/>
        <w:rPr>
          <w:bCs/>
          <w:color w:val="000000"/>
          <w:lang w:val="sr-Cyrl-RS"/>
        </w:rPr>
      </w:pPr>
      <w:r w:rsidRPr="009F5C6A">
        <w:rPr>
          <w:bCs/>
          <w:color w:val="000000"/>
          <w:lang w:val="sr-Cyrl-RS"/>
        </w:rPr>
        <w:t xml:space="preserve">Уколико два или више понуђача понуде </w:t>
      </w:r>
      <w:r w:rsidR="00C876EE" w:rsidRPr="009F5C6A">
        <w:rPr>
          <w:bCs/>
          <w:color w:val="000000"/>
          <w:lang w:val="sr-Cyrl-RS"/>
        </w:rPr>
        <w:t>исти</w:t>
      </w:r>
      <w:r w:rsidR="00C876EE">
        <w:rPr>
          <w:bCs/>
          <w:color w:val="000000"/>
          <w:lang w:val="sr-Cyrl-RS"/>
        </w:rPr>
        <w:t xml:space="preserve"> највећи </w:t>
      </w:r>
      <w:r w:rsidRPr="009F5C6A">
        <w:rPr>
          <w:bCs/>
          <w:color w:val="000000"/>
          <w:lang w:val="sr-Cyrl-RS"/>
        </w:rPr>
        <w:t xml:space="preserve">износ закупнине, Комисија ће позвати понуђаче који су понудили исти </w:t>
      </w:r>
      <w:r w:rsidR="00C876EE">
        <w:rPr>
          <w:bCs/>
          <w:color w:val="000000"/>
          <w:lang w:val="sr-Cyrl-RS"/>
        </w:rPr>
        <w:t xml:space="preserve">највећи </w:t>
      </w:r>
      <w:r w:rsidRPr="009F5C6A">
        <w:rPr>
          <w:bCs/>
          <w:color w:val="000000"/>
          <w:lang w:val="sr-Cyrl-RS"/>
        </w:rPr>
        <w:t>износ закупнине, да у року од три дана од дана пријема позива, доставе нову писмену затворену понуду, са увећаним износом закупнине у односу на претходно дату понуду, а које понуде ће комисија отворити и утврдити најповољнијег понуђача. Уколико понуђачи у року од три дана не доставе нову понуду, односно ако су понуђачи доставили нову понуду са истоветном закупнином, Комисија задржава право да избор најповољнијег понуђача изврши по слободном уверењу.</w:t>
      </w:r>
    </w:p>
    <w:p w14:paraId="637506C4" w14:textId="77777777" w:rsidR="00077994" w:rsidRDefault="00077994" w:rsidP="005D64FE">
      <w:pPr>
        <w:pStyle w:val="ListParagraph"/>
        <w:ind w:left="0"/>
        <w:jc w:val="both"/>
        <w:rPr>
          <w:bCs/>
          <w:color w:val="000000"/>
          <w:lang w:val="sr-Cyrl-RS"/>
        </w:rPr>
      </w:pPr>
      <w:r w:rsidRPr="00077994">
        <w:rPr>
          <w:bCs/>
          <w:color w:val="000000"/>
          <w:lang w:val="sr-Cyrl-RS"/>
        </w:rPr>
        <w:t>Одлуку о избо</w:t>
      </w:r>
      <w:r w:rsidR="00680805">
        <w:rPr>
          <w:bCs/>
          <w:color w:val="000000"/>
          <w:lang w:val="sr-Cyrl-RS"/>
        </w:rPr>
        <w:t>ру најповољнијег понуђача доноси</w:t>
      </w:r>
      <w:r w:rsidRPr="00077994">
        <w:rPr>
          <w:bCs/>
          <w:color w:val="000000"/>
          <w:lang w:val="sr-Cyrl-RS"/>
        </w:rPr>
        <w:t xml:space="preserve"> </w:t>
      </w:r>
      <w:r w:rsidR="00915E74">
        <w:rPr>
          <w:bCs/>
          <w:color w:val="000000"/>
          <w:lang w:val="sr-Cyrl-RS"/>
        </w:rPr>
        <w:t>Савет</w:t>
      </w:r>
      <w:r w:rsidR="00680805">
        <w:rPr>
          <w:bCs/>
          <w:color w:val="000000"/>
          <w:lang w:val="sr-Cyrl-RS"/>
        </w:rPr>
        <w:t xml:space="preserve"> Факултета</w:t>
      </w:r>
      <w:r w:rsidRPr="00077994">
        <w:rPr>
          <w:bCs/>
          <w:color w:val="000000"/>
          <w:lang w:val="sr-Cyrl-RS"/>
        </w:rPr>
        <w:t>.</w:t>
      </w:r>
    </w:p>
    <w:p w14:paraId="1B916BFD" w14:textId="77777777" w:rsidR="00585F55" w:rsidRPr="00585F55" w:rsidRDefault="002A4B55" w:rsidP="00585F55">
      <w:pPr>
        <w:pStyle w:val="ListParagraph"/>
        <w:ind w:left="0"/>
        <w:jc w:val="both"/>
        <w:rPr>
          <w:bCs/>
          <w:color w:val="000000"/>
          <w:lang w:val="sr-Cyrl-RS"/>
        </w:rPr>
      </w:pPr>
      <w:r w:rsidRPr="009F5C6A">
        <w:rPr>
          <w:bCs/>
          <w:color w:val="000000"/>
          <w:lang w:val="sr-Cyrl-RS"/>
        </w:rPr>
        <w:t>Међ</w:t>
      </w:r>
      <w:r>
        <w:rPr>
          <w:bCs/>
          <w:color w:val="000000"/>
          <w:lang w:val="sr-Cyrl-RS"/>
        </w:rPr>
        <w:t>у</w:t>
      </w:r>
      <w:r w:rsidRPr="009F5C6A">
        <w:rPr>
          <w:bCs/>
          <w:color w:val="000000"/>
          <w:lang w:val="sr-Cyrl-RS"/>
        </w:rPr>
        <w:t xml:space="preserve">собна права и обавезе </w:t>
      </w:r>
      <w:r>
        <w:rPr>
          <w:bCs/>
          <w:color w:val="000000"/>
          <w:lang w:val="sr-Cyrl-RS"/>
        </w:rPr>
        <w:t>З</w:t>
      </w:r>
      <w:r w:rsidRPr="009F5C6A">
        <w:rPr>
          <w:bCs/>
          <w:color w:val="000000"/>
          <w:lang w:val="sr-Cyrl-RS"/>
        </w:rPr>
        <w:t>акуподавца и закупца биће регулисане уговором о закупу</w:t>
      </w:r>
      <w:r>
        <w:rPr>
          <w:bCs/>
          <w:color w:val="000000"/>
          <w:lang w:val="sr-Cyrl-RS"/>
        </w:rPr>
        <w:t xml:space="preserve"> у </w:t>
      </w:r>
      <w:r w:rsidR="00585F55">
        <w:rPr>
          <w:bCs/>
          <w:color w:val="000000"/>
          <w:lang w:val="sr-Cyrl-RS"/>
        </w:rPr>
        <w:t>складу са Уредбом.</w:t>
      </w:r>
      <w:r w:rsidR="00585F55" w:rsidRPr="00585F55">
        <w:rPr>
          <w:b/>
          <w:bCs/>
          <w:color w:val="000000"/>
          <w:lang w:val="sr-Cyrl-RS"/>
        </w:rPr>
        <w:t>.</w:t>
      </w:r>
    </w:p>
    <w:p w14:paraId="34E89A22" w14:textId="77777777" w:rsidR="00077994" w:rsidRDefault="00C01CBD" w:rsidP="005D64FE">
      <w:pPr>
        <w:pStyle w:val="ListParagraph"/>
        <w:ind w:left="0"/>
        <w:jc w:val="both"/>
        <w:rPr>
          <w:bCs/>
          <w:color w:val="000000"/>
          <w:lang w:val="sr-Cyrl-RS"/>
        </w:rPr>
      </w:pPr>
      <w:r w:rsidRPr="00507C84">
        <w:rPr>
          <w:bCs/>
          <w:color w:val="000000"/>
          <w:lang w:val="sr-Cyrl-RS"/>
        </w:rPr>
        <w:t xml:space="preserve">Најповољнији понуђач је дужан да у року од </w:t>
      </w:r>
      <w:r w:rsidR="007A1657" w:rsidRPr="00507C84">
        <w:rPr>
          <w:bCs/>
          <w:color w:val="000000"/>
          <w:lang w:val="sr-Cyrl-RS"/>
        </w:rPr>
        <w:t>три</w:t>
      </w:r>
      <w:r w:rsidRPr="00507C84">
        <w:rPr>
          <w:bCs/>
          <w:color w:val="000000"/>
          <w:lang w:val="sr-Cyrl-RS"/>
        </w:rPr>
        <w:t xml:space="preserve"> дана </w:t>
      </w:r>
      <w:r w:rsidR="005B455C" w:rsidRPr="00507C84">
        <w:rPr>
          <w:bCs/>
          <w:color w:val="000000"/>
          <w:lang w:val="sr-Cyrl-RS"/>
        </w:rPr>
        <w:t xml:space="preserve">од </w:t>
      </w:r>
      <w:r w:rsidR="007A1657" w:rsidRPr="00507C84">
        <w:rPr>
          <w:bCs/>
          <w:color w:val="000000"/>
          <w:lang w:val="sr-Cyrl-RS"/>
        </w:rPr>
        <w:t xml:space="preserve">дана </w:t>
      </w:r>
      <w:r w:rsidR="0075619C" w:rsidRPr="00507C84">
        <w:rPr>
          <w:bCs/>
          <w:color w:val="000000"/>
          <w:lang w:val="sr-Cyrl-RS"/>
        </w:rPr>
        <w:t>пријема позива за закључење уговора</w:t>
      </w:r>
      <w:r w:rsidR="007A1657" w:rsidRPr="00507C84">
        <w:rPr>
          <w:bCs/>
          <w:color w:val="000000"/>
          <w:lang w:val="sr-Cyrl-RS"/>
        </w:rPr>
        <w:t xml:space="preserve">, </w:t>
      </w:r>
      <w:r w:rsidR="005B455C" w:rsidRPr="00507C84">
        <w:rPr>
          <w:bCs/>
          <w:color w:val="000000"/>
          <w:lang w:val="sr-Cyrl-RS"/>
        </w:rPr>
        <w:t xml:space="preserve">потпише уговор о закупу. </w:t>
      </w:r>
      <w:r w:rsidR="00077994" w:rsidRPr="00507C84">
        <w:rPr>
          <w:bCs/>
          <w:color w:val="000000"/>
          <w:lang w:val="sr-Cyrl-RS"/>
        </w:rPr>
        <w:t>Пр</w:t>
      </w:r>
      <w:r w:rsidR="0075619C" w:rsidRPr="00507C84">
        <w:rPr>
          <w:bCs/>
          <w:color w:val="000000"/>
          <w:lang w:val="sr-Cyrl-RS"/>
        </w:rPr>
        <w:t>е</w:t>
      </w:r>
      <w:r w:rsidR="00077994" w:rsidRPr="00507C84">
        <w:rPr>
          <w:bCs/>
          <w:color w:val="000000"/>
          <w:lang w:val="sr-Cyrl-RS"/>
        </w:rPr>
        <w:t xml:space="preserve"> закључења уговора о закупу најповољнији</w:t>
      </w:r>
      <w:r w:rsidR="00077994" w:rsidRPr="007E58F1">
        <w:rPr>
          <w:bCs/>
          <w:color w:val="000000"/>
          <w:lang w:val="sr-Cyrl-RS"/>
        </w:rPr>
        <w:t xml:space="preserve"> понуђач је у обавези, да на име </w:t>
      </w:r>
      <w:r w:rsidR="006A65E9" w:rsidRPr="00490B49">
        <w:rPr>
          <w:bCs/>
          <w:color w:val="000000"/>
          <w:lang w:val="sr-Cyrl-RS"/>
        </w:rPr>
        <w:t>депозита</w:t>
      </w:r>
      <w:r w:rsidR="00077994" w:rsidRPr="00490B49">
        <w:rPr>
          <w:bCs/>
          <w:color w:val="000000"/>
          <w:lang w:val="sr-Cyrl-RS"/>
        </w:rPr>
        <w:t xml:space="preserve">, уплати износ </w:t>
      </w:r>
      <w:r w:rsidR="00752D99" w:rsidRPr="00490B49">
        <w:rPr>
          <w:bCs/>
          <w:color w:val="000000"/>
          <w:lang w:val="sr-Cyrl-RS"/>
        </w:rPr>
        <w:t>у висини једне</w:t>
      </w:r>
      <w:r w:rsidR="00077994" w:rsidRPr="00490B49">
        <w:rPr>
          <w:bCs/>
          <w:color w:val="000000"/>
          <w:lang w:val="sr-Cyrl-RS"/>
        </w:rPr>
        <w:t xml:space="preserve"> месечне закупнине.</w:t>
      </w:r>
      <w:r w:rsidR="00077994" w:rsidRPr="00077994">
        <w:rPr>
          <w:bCs/>
          <w:color w:val="000000"/>
          <w:lang w:val="sr-Cyrl-RS"/>
        </w:rPr>
        <w:t xml:space="preserve"> </w:t>
      </w:r>
    </w:p>
    <w:p w14:paraId="5A6DE04B" w14:textId="77777777" w:rsidR="00E640B5" w:rsidRDefault="009C23A0" w:rsidP="005D64FE">
      <w:pPr>
        <w:pStyle w:val="ListParagraph"/>
        <w:ind w:left="0"/>
        <w:jc w:val="both"/>
        <w:rPr>
          <w:bCs/>
          <w:color w:val="000000"/>
          <w:lang w:val="sr-Cyrl-RS"/>
        </w:rPr>
      </w:pPr>
      <w:r w:rsidRPr="009F5C6A">
        <w:rPr>
          <w:bCs/>
          <w:color w:val="000000"/>
          <w:lang w:val="sr-Cyrl-RS"/>
        </w:rPr>
        <w:t>Уколико понуђач чија је понуда проглашена најповољнијом, не потпише уговор</w:t>
      </w:r>
      <w:r w:rsidR="005B455C" w:rsidRPr="009F5C6A">
        <w:rPr>
          <w:bCs/>
          <w:color w:val="000000"/>
          <w:lang w:val="sr-Cyrl-RS"/>
        </w:rPr>
        <w:t xml:space="preserve"> или не уплати </w:t>
      </w:r>
      <w:r w:rsidR="006A65E9">
        <w:rPr>
          <w:bCs/>
          <w:color w:val="000000"/>
          <w:lang w:val="sr-Cyrl-RS"/>
        </w:rPr>
        <w:t>депозита</w:t>
      </w:r>
      <w:r w:rsidRPr="009F5C6A">
        <w:rPr>
          <w:bCs/>
          <w:color w:val="000000"/>
          <w:lang w:val="sr-Cyrl-RS"/>
        </w:rPr>
        <w:t>, сматраће се да је одустао од закупа, а на закључење уговора биће позван следећи најповољнији понуђач.</w:t>
      </w:r>
      <w:r w:rsidR="00D87A5B" w:rsidRPr="009F5C6A">
        <w:rPr>
          <w:bCs/>
          <w:color w:val="000000"/>
          <w:lang w:val="sr-Cyrl-RS"/>
        </w:rPr>
        <w:t xml:space="preserve"> </w:t>
      </w:r>
    </w:p>
    <w:p w14:paraId="229B1409" w14:textId="77777777" w:rsidR="00257C82" w:rsidRDefault="00257C82" w:rsidP="005D64FE">
      <w:pPr>
        <w:pStyle w:val="ListParagraph"/>
        <w:ind w:left="0"/>
        <w:jc w:val="both"/>
        <w:rPr>
          <w:bCs/>
          <w:color w:val="000000"/>
          <w:lang w:val="sr-Cyrl-RS"/>
        </w:rPr>
      </w:pPr>
    </w:p>
    <w:tbl>
      <w:tblPr>
        <w:tblW w:w="10632" w:type="dxa"/>
        <w:tblInd w:w="108" w:type="dxa"/>
        <w:tblLook w:val="04A0" w:firstRow="1" w:lastRow="0" w:firstColumn="1" w:lastColumn="0" w:noHBand="0" w:noVBand="1"/>
      </w:tblPr>
      <w:tblGrid>
        <w:gridCol w:w="1843"/>
        <w:gridCol w:w="8789"/>
      </w:tblGrid>
      <w:tr w:rsidR="00B167EF" w:rsidRPr="00696EE0" w14:paraId="60AFE46C" w14:textId="77777777" w:rsidTr="00E7254E">
        <w:tc>
          <w:tcPr>
            <w:tcW w:w="1843" w:type="dxa"/>
          </w:tcPr>
          <w:p w14:paraId="44428433" w14:textId="77777777" w:rsidR="00752D99" w:rsidRDefault="00752D99" w:rsidP="005275B4">
            <w:pPr>
              <w:ind w:right="34"/>
              <w:rPr>
                <w:i/>
                <w:sz w:val="22"/>
                <w:szCs w:val="22"/>
                <w:lang w:val="sr-Cyrl-RS"/>
              </w:rPr>
            </w:pPr>
          </w:p>
          <w:p w14:paraId="46D66208" w14:textId="77777777" w:rsidR="00574703" w:rsidRPr="009F5C6A" w:rsidRDefault="00574703" w:rsidP="005275B4">
            <w:pPr>
              <w:ind w:right="34"/>
              <w:rPr>
                <w:b/>
                <w:lang w:val="sr-Cyrl-RS"/>
              </w:rPr>
            </w:pPr>
          </w:p>
        </w:tc>
        <w:tc>
          <w:tcPr>
            <w:tcW w:w="8789" w:type="dxa"/>
          </w:tcPr>
          <w:p w14:paraId="297BAE04" w14:textId="77777777" w:rsidR="00B167EF" w:rsidRPr="009F5C6A" w:rsidRDefault="006B5ABB" w:rsidP="005275B4">
            <w:pPr>
              <w:ind w:right="332"/>
              <w:jc w:val="both"/>
              <w:rPr>
                <w:lang w:val="sr-Cyrl-RS"/>
              </w:rPr>
            </w:pPr>
            <w:r w:rsidRPr="006B5ABB">
              <w:rPr>
                <w:lang w:val="sr-Cyrl-RS"/>
              </w:rPr>
              <w:t>Комисија за спровођење поступка давања у закуп непокретности</w:t>
            </w:r>
            <w:r w:rsidR="00CF2CCA" w:rsidRPr="009F5C6A">
              <w:rPr>
                <w:lang w:val="sr-Cyrl-RS"/>
              </w:rPr>
              <w:t xml:space="preserve"> </w:t>
            </w:r>
          </w:p>
          <w:p w14:paraId="276B2283" w14:textId="5AF6CE0C" w:rsidR="005F0625" w:rsidRPr="005F0625" w:rsidRDefault="005F0625" w:rsidP="005275B4">
            <w:pPr>
              <w:jc w:val="both"/>
              <w:rPr>
                <w:lang w:val="sr-Cyrl-RS"/>
              </w:rPr>
            </w:pPr>
            <w:r w:rsidRPr="005F0625">
              <w:rPr>
                <w:lang w:val="sr-Cyrl-RS"/>
              </w:rPr>
              <w:t>1.</w:t>
            </w:r>
            <w:r w:rsidR="00844CC3">
              <w:rPr>
                <w:lang w:val="sr-Cyrl-RS"/>
              </w:rPr>
              <w:t xml:space="preserve"> </w:t>
            </w:r>
            <w:r w:rsidRPr="005F0625">
              <w:rPr>
                <w:lang w:val="sr-Cyrl-RS"/>
              </w:rPr>
              <w:t xml:space="preserve">Др Никола Мајсторовић, </w:t>
            </w:r>
            <w:r w:rsidR="008D4E37">
              <w:rPr>
                <w:lang w:val="sr-Cyrl-RS"/>
              </w:rPr>
              <w:t xml:space="preserve">доцент, </w:t>
            </w:r>
            <w:r w:rsidRPr="005F0625">
              <w:rPr>
                <w:lang w:val="sr-Cyrl-RS"/>
              </w:rPr>
              <w:t>заменик председника Савета - председник комисије</w:t>
            </w:r>
          </w:p>
          <w:p w14:paraId="5417C398" w14:textId="77777777" w:rsidR="005F0625" w:rsidRPr="005F0625" w:rsidRDefault="005F0625" w:rsidP="005275B4">
            <w:pPr>
              <w:jc w:val="both"/>
              <w:rPr>
                <w:lang w:val="sr-Cyrl-RS"/>
              </w:rPr>
            </w:pPr>
            <w:r w:rsidRPr="005F0625">
              <w:rPr>
                <w:lang w:val="sr-Cyrl-RS"/>
              </w:rPr>
              <w:t>2. Марија Кусовац, дипломирани правник</w:t>
            </w:r>
          </w:p>
          <w:p w14:paraId="4D99BCF3" w14:textId="77777777" w:rsidR="006C5950" w:rsidRDefault="005F0625" w:rsidP="005275B4">
            <w:pPr>
              <w:jc w:val="both"/>
              <w:rPr>
                <w:lang w:val="sr-Cyrl-RS"/>
              </w:rPr>
            </w:pPr>
            <w:r w:rsidRPr="005F0625">
              <w:rPr>
                <w:lang w:val="sr-Cyrl-RS"/>
              </w:rPr>
              <w:t>3. Стефан Пејовић, дипломирани економиста</w:t>
            </w:r>
          </w:p>
          <w:p w14:paraId="633418FF" w14:textId="2EB78D6A" w:rsidR="005275B4" w:rsidRPr="005F0625" w:rsidRDefault="005275B4" w:rsidP="005275B4">
            <w:pPr>
              <w:jc w:val="both"/>
              <w:rPr>
                <w:lang w:val="sr-Cyrl-RS"/>
              </w:rPr>
            </w:pPr>
          </w:p>
        </w:tc>
      </w:tr>
    </w:tbl>
    <w:p w14:paraId="28794FE2" w14:textId="65EE4252" w:rsidR="00AB25F8" w:rsidRPr="005275B4" w:rsidRDefault="006A65E9" w:rsidP="005275B4">
      <w:pPr>
        <w:ind w:right="34"/>
        <w:jc w:val="both"/>
        <w:rPr>
          <w:b/>
          <w:lang w:val="sr-Cyrl-RS"/>
        </w:rPr>
      </w:pPr>
      <w:r w:rsidRPr="006A65E9">
        <w:rPr>
          <w:b/>
          <w:i/>
          <w:lang w:val="sr-Cyrl-RS"/>
        </w:rPr>
        <w:t>Објавити на интернет страници и огласној табли</w:t>
      </w:r>
      <w:r>
        <w:rPr>
          <w:b/>
          <w:i/>
          <w:lang w:val="sr-Cyrl-RS"/>
        </w:rPr>
        <w:t xml:space="preserve"> Факултета.</w:t>
      </w:r>
    </w:p>
    <w:sectPr w:rsidR="00AB25F8" w:rsidRPr="005275B4" w:rsidSect="005D64FE">
      <w:pgSz w:w="12240" w:h="15840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D6F7D"/>
    <w:multiLevelType w:val="hybridMultilevel"/>
    <w:tmpl w:val="CC766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C0E61"/>
    <w:multiLevelType w:val="hybridMultilevel"/>
    <w:tmpl w:val="94E24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034AE"/>
    <w:multiLevelType w:val="hybridMultilevel"/>
    <w:tmpl w:val="45E0349C"/>
    <w:lvl w:ilvl="0" w:tplc="2C8C3D88">
      <w:start w:val="3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911D8"/>
    <w:multiLevelType w:val="hybridMultilevel"/>
    <w:tmpl w:val="906E51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B1911"/>
    <w:multiLevelType w:val="hybridMultilevel"/>
    <w:tmpl w:val="4C1C5028"/>
    <w:lvl w:ilvl="0" w:tplc="96804D9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4202B"/>
    <w:multiLevelType w:val="hybridMultilevel"/>
    <w:tmpl w:val="0136B8B0"/>
    <w:lvl w:ilvl="0" w:tplc="562EAD7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32D4137"/>
    <w:multiLevelType w:val="hybridMultilevel"/>
    <w:tmpl w:val="60BEF434"/>
    <w:lvl w:ilvl="0" w:tplc="8A0EC8F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9752B"/>
    <w:multiLevelType w:val="hybridMultilevel"/>
    <w:tmpl w:val="0CF45C20"/>
    <w:lvl w:ilvl="0" w:tplc="C8C263F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E37DDD"/>
    <w:multiLevelType w:val="hybridMultilevel"/>
    <w:tmpl w:val="7EF85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97E79"/>
    <w:multiLevelType w:val="hybridMultilevel"/>
    <w:tmpl w:val="9D900F5A"/>
    <w:lvl w:ilvl="0" w:tplc="CE729EF0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638BF"/>
    <w:multiLevelType w:val="hybridMultilevel"/>
    <w:tmpl w:val="B3B266C0"/>
    <w:lvl w:ilvl="0" w:tplc="28C6BC0C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7AF777E"/>
    <w:multiLevelType w:val="hybridMultilevel"/>
    <w:tmpl w:val="E828CAC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AA162EC"/>
    <w:multiLevelType w:val="hybridMultilevel"/>
    <w:tmpl w:val="93E680A2"/>
    <w:lvl w:ilvl="0" w:tplc="8A0EC8F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6D24D2"/>
    <w:multiLevelType w:val="hybridMultilevel"/>
    <w:tmpl w:val="9AF2D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DF48A6"/>
    <w:multiLevelType w:val="hybridMultilevel"/>
    <w:tmpl w:val="9B523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AF05B0"/>
    <w:multiLevelType w:val="hybridMultilevel"/>
    <w:tmpl w:val="B39635F4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AE7AFC"/>
    <w:multiLevelType w:val="hybridMultilevel"/>
    <w:tmpl w:val="AA04DBE8"/>
    <w:lvl w:ilvl="0" w:tplc="CF769D5E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0E65617"/>
    <w:multiLevelType w:val="hybridMultilevel"/>
    <w:tmpl w:val="E0BC15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8800C4"/>
    <w:multiLevelType w:val="hybridMultilevel"/>
    <w:tmpl w:val="3198EB6C"/>
    <w:lvl w:ilvl="0" w:tplc="B8B21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4949E5"/>
    <w:multiLevelType w:val="hybridMultilevel"/>
    <w:tmpl w:val="1672531C"/>
    <w:lvl w:ilvl="0" w:tplc="8A0EC8F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907C9C"/>
    <w:multiLevelType w:val="hybridMultilevel"/>
    <w:tmpl w:val="9C725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3A3587"/>
    <w:multiLevelType w:val="hybridMultilevel"/>
    <w:tmpl w:val="6D32B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494C3D"/>
    <w:multiLevelType w:val="hybridMultilevel"/>
    <w:tmpl w:val="0AFCAC00"/>
    <w:lvl w:ilvl="0" w:tplc="C8C263F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72E0046"/>
    <w:multiLevelType w:val="hybridMultilevel"/>
    <w:tmpl w:val="BDBEC744"/>
    <w:lvl w:ilvl="0" w:tplc="DFECDEBE">
      <w:start w:val="4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79DC3401"/>
    <w:multiLevelType w:val="hybridMultilevel"/>
    <w:tmpl w:val="192031A6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5" w15:restartNumberingAfterBreak="0">
    <w:nsid w:val="7A5A2F32"/>
    <w:multiLevelType w:val="hybridMultilevel"/>
    <w:tmpl w:val="90A0B93C"/>
    <w:lvl w:ilvl="0" w:tplc="8A0EC8FC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B2623B0"/>
    <w:multiLevelType w:val="hybridMultilevel"/>
    <w:tmpl w:val="BA001144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BBE76E5"/>
    <w:multiLevelType w:val="hybridMultilevel"/>
    <w:tmpl w:val="F9027792"/>
    <w:lvl w:ilvl="0" w:tplc="CE2ADD3C">
      <w:start w:val="1"/>
      <w:numFmt w:val="decimal"/>
      <w:lvlText w:val="%1."/>
      <w:lvlJc w:val="left"/>
      <w:pPr>
        <w:ind w:left="12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num w:numId="1" w16cid:durableId="1044404258">
    <w:abstractNumId w:val="15"/>
  </w:num>
  <w:num w:numId="2" w16cid:durableId="189531617">
    <w:abstractNumId w:val="8"/>
  </w:num>
  <w:num w:numId="3" w16cid:durableId="1449080463">
    <w:abstractNumId w:val="7"/>
  </w:num>
  <w:num w:numId="4" w16cid:durableId="1015961604">
    <w:abstractNumId w:val="22"/>
  </w:num>
  <w:num w:numId="5" w16cid:durableId="280957177">
    <w:abstractNumId w:val="24"/>
  </w:num>
  <w:num w:numId="6" w16cid:durableId="156844722">
    <w:abstractNumId w:val="27"/>
  </w:num>
  <w:num w:numId="7" w16cid:durableId="1335915200">
    <w:abstractNumId w:val="13"/>
  </w:num>
  <w:num w:numId="8" w16cid:durableId="495923331">
    <w:abstractNumId w:val="1"/>
  </w:num>
  <w:num w:numId="9" w16cid:durableId="1152792264">
    <w:abstractNumId w:val="14"/>
  </w:num>
  <w:num w:numId="10" w16cid:durableId="590773979">
    <w:abstractNumId w:val="3"/>
  </w:num>
  <w:num w:numId="11" w16cid:durableId="1576278156">
    <w:abstractNumId w:val="4"/>
  </w:num>
  <w:num w:numId="12" w16cid:durableId="2019885795">
    <w:abstractNumId w:val="11"/>
  </w:num>
  <w:num w:numId="13" w16cid:durableId="1327780469">
    <w:abstractNumId w:val="18"/>
  </w:num>
  <w:num w:numId="14" w16cid:durableId="1448429981">
    <w:abstractNumId w:val="20"/>
  </w:num>
  <w:num w:numId="15" w16cid:durableId="1397321210">
    <w:abstractNumId w:val="17"/>
  </w:num>
  <w:num w:numId="16" w16cid:durableId="801922377">
    <w:abstractNumId w:val="2"/>
  </w:num>
  <w:num w:numId="17" w16cid:durableId="1575160145">
    <w:abstractNumId w:val="19"/>
  </w:num>
  <w:num w:numId="18" w16cid:durableId="2008317599">
    <w:abstractNumId w:val="9"/>
  </w:num>
  <w:num w:numId="19" w16cid:durableId="1384794317">
    <w:abstractNumId w:val="6"/>
  </w:num>
  <w:num w:numId="20" w16cid:durableId="957755955">
    <w:abstractNumId w:val="23"/>
  </w:num>
  <w:num w:numId="21" w16cid:durableId="1929533224">
    <w:abstractNumId w:val="12"/>
  </w:num>
  <w:num w:numId="22" w16cid:durableId="1246961810">
    <w:abstractNumId w:val="25"/>
  </w:num>
  <w:num w:numId="23" w16cid:durableId="766003419">
    <w:abstractNumId w:val="21"/>
  </w:num>
  <w:num w:numId="24" w16cid:durableId="1612468917">
    <w:abstractNumId w:val="0"/>
  </w:num>
  <w:num w:numId="25" w16cid:durableId="976298005">
    <w:abstractNumId w:val="16"/>
  </w:num>
  <w:num w:numId="26" w16cid:durableId="1183592999">
    <w:abstractNumId w:val="26"/>
  </w:num>
  <w:num w:numId="27" w16cid:durableId="1904100340">
    <w:abstractNumId w:val="10"/>
  </w:num>
  <w:num w:numId="28" w16cid:durableId="2698232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5F8"/>
    <w:rsid w:val="0000052C"/>
    <w:rsid w:val="00003263"/>
    <w:rsid w:val="0000640B"/>
    <w:rsid w:val="0002035A"/>
    <w:rsid w:val="000209CF"/>
    <w:rsid w:val="00022DEC"/>
    <w:rsid w:val="00041FD3"/>
    <w:rsid w:val="00045F06"/>
    <w:rsid w:val="000617A3"/>
    <w:rsid w:val="00064E6E"/>
    <w:rsid w:val="00073682"/>
    <w:rsid w:val="00074212"/>
    <w:rsid w:val="000753CB"/>
    <w:rsid w:val="000757D2"/>
    <w:rsid w:val="00077994"/>
    <w:rsid w:val="000821FD"/>
    <w:rsid w:val="000826A5"/>
    <w:rsid w:val="00084620"/>
    <w:rsid w:val="00090B47"/>
    <w:rsid w:val="000B3CDC"/>
    <w:rsid w:val="000C71EC"/>
    <w:rsid w:val="000D4424"/>
    <w:rsid w:val="000D7050"/>
    <w:rsid w:val="000E47A5"/>
    <w:rsid w:val="000F4DC4"/>
    <w:rsid w:val="0011464F"/>
    <w:rsid w:val="001662C0"/>
    <w:rsid w:val="001843D6"/>
    <w:rsid w:val="00196FCC"/>
    <w:rsid w:val="001B5403"/>
    <w:rsid w:val="001D0EE7"/>
    <w:rsid w:val="001D0F7B"/>
    <w:rsid w:val="001F5F91"/>
    <w:rsid w:val="002045FB"/>
    <w:rsid w:val="0022430D"/>
    <w:rsid w:val="00226465"/>
    <w:rsid w:val="00231D0E"/>
    <w:rsid w:val="00256715"/>
    <w:rsid w:val="00257C82"/>
    <w:rsid w:val="00264A7B"/>
    <w:rsid w:val="00281509"/>
    <w:rsid w:val="002A4B55"/>
    <w:rsid w:val="002D1EF2"/>
    <w:rsid w:val="002D40F7"/>
    <w:rsid w:val="00301F52"/>
    <w:rsid w:val="00303A33"/>
    <w:rsid w:val="00310F14"/>
    <w:rsid w:val="003112E9"/>
    <w:rsid w:val="00313590"/>
    <w:rsid w:val="003421C4"/>
    <w:rsid w:val="003523F8"/>
    <w:rsid w:val="003543CD"/>
    <w:rsid w:val="00360BFC"/>
    <w:rsid w:val="00376F3B"/>
    <w:rsid w:val="003915B0"/>
    <w:rsid w:val="00391B5D"/>
    <w:rsid w:val="00391D50"/>
    <w:rsid w:val="00397C99"/>
    <w:rsid w:val="003A276D"/>
    <w:rsid w:val="003B4698"/>
    <w:rsid w:val="003C37BE"/>
    <w:rsid w:val="003C6FEC"/>
    <w:rsid w:val="003D14A3"/>
    <w:rsid w:val="003D5E21"/>
    <w:rsid w:val="0040079F"/>
    <w:rsid w:val="00425072"/>
    <w:rsid w:val="00452E88"/>
    <w:rsid w:val="00463F55"/>
    <w:rsid w:val="00467328"/>
    <w:rsid w:val="00476BCF"/>
    <w:rsid w:val="00482347"/>
    <w:rsid w:val="00490B49"/>
    <w:rsid w:val="004A2A2C"/>
    <w:rsid w:val="004B6A08"/>
    <w:rsid w:val="004B7E2F"/>
    <w:rsid w:val="004C7066"/>
    <w:rsid w:val="004D2E2F"/>
    <w:rsid w:val="00507C84"/>
    <w:rsid w:val="005117E7"/>
    <w:rsid w:val="005275B4"/>
    <w:rsid w:val="0054258F"/>
    <w:rsid w:val="00562A49"/>
    <w:rsid w:val="00570B44"/>
    <w:rsid w:val="00574703"/>
    <w:rsid w:val="00582477"/>
    <w:rsid w:val="00585F55"/>
    <w:rsid w:val="005A54EB"/>
    <w:rsid w:val="005B36A3"/>
    <w:rsid w:val="005B455C"/>
    <w:rsid w:val="005C1485"/>
    <w:rsid w:val="005C186D"/>
    <w:rsid w:val="005D64FE"/>
    <w:rsid w:val="005F0625"/>
    <w:rsid w:val="005F2917"/>
    <w:rsid w:val="00600240"/>
    <w:rsid w:val="00605D66"/>
    <w:rsid w:val="0061015E"/>
    <w:rsid w:val="00621DF7"/>
    <w:rsid w:val="00641531"/>
    <w:rsid w:val="00643A55"/>
    <w:rsid w:val="006610EF"/>
    <w:rsid w:val="00663B02"/>
    <w:rsid w:val="00676A99"/>
    <w:rsid w:val="00677E85"/>
    <w:rsid w:val="00680805"/>
    <w:rsid w:val="006910BE"/>
    <w:rsid w:val="0069611C"/>
    <w:rsid w:val="00696EE0"/>
    <w:rsid w:val="006A0DE5"/>
    <w:rsid w:val="006A3E5F"/>
    <w:rsid w:val="006A65E9"/>
    <w:rsid w:val="006B5ABB"/>
    <w:rsid w:val="006B5B75"/>
    <w:rsid w:val="006B5D3A"/>
    <w:rsid w:val="006C5950"/>
    <w:rsid w:val="006D107D"/>
    <w:rsid w:val="006D54C5"/>
    <w:rsid w:val="006E24C7"/>
    <w:rsid w:val="00722FCC"/>
    <w:rsid w:val="00741F4E"/>
    <w:rsid w:val="00752D99"/>
    <w:rsid w:val="0075619C"/>
    <w:rsid w:val="00786742"/>
    <w:rsid w:val="007879DF"/>
    <w:rsid w:val="00794A07"/>
    <w:rsid w:val="00795EC5"/>
    <w:rsid w:val="007A1657"/>
    <w:rsid w:val="007A246B"/>
    <w:rsid w:val="007D73AE"/>
    <w:rsid w:val="007D7860"/>
    <w:rsid w:val="007E58F1"/>
    <w:rsid w:val="00802E42"/>
    <w:rsid w:val="00815E0B"/>
    <w:rsid w:val="00816AFE"/>
    <w:rsid w:val="008273B9"/>
    <w:rsid w:val="008405D7"/>
    <w:rsid w:val="00844CC3"/>
    <w:rsid w:val="00845D7F"/>
    <w:rsid w:val="008A5122"/>
    <w:rsid w:val="008C2E29"/>
    <w:rsid w:val="008C7C40"/>
    <w:rsid w:val="008D21B4"/>
    <w:rsid w:val="008D4E37"/>
    <w:rsid w:val="008D5660"/>
    <w:rsid w:val="008E2586"/>
    <w:rsid w:val="008E5BF1"/>
    <w:rsid w:val="008E6A24"/>
    <w:rsid w:val="008F3043"/>
    <w:rsid w:val="008F409D"/>
    <w:rsid w:val="009062B3"/>
    <w:rsid w:val="00912953"/>
    <w:rsid w:val="00915E74"/>
    <w:rsid w:val="00952738"/>
    <w:rsid w:val="0095780C"/>
    <w:rsid w:val="00960525"/>
    <w:rsid w:val="00973D94"/>
    <w:rsid w:val="00984A35"/>
    <w:rsid w:val="0099284B"/>
    <w:rsid w:val="009B0FCE"/>
    <w:rsid w:val="009C23A0"/>
    <w:rsid w:val="009D1F73"/>
    <w:rsid w:val="009E7EFD"/>
    <w:rsid w:val="009F0081"/>
    <w:rsid w:val="009F5C6A"/>
    <w:rsid w:val="00A0205B"/>
    <w:rsid w:val="00A05FC7"/>
    <w:rsid w:val="00A14F10"/>
    <w:rsid w:val="00A36783"/>
    <w:rsid w:val="00A44A47"/>
    <w:rsid w:val="00A508D9"/>
    <w:rsid w:val="00A5306F"/>
    <w:rsid w:val="00A57F76"/>
    <w:rsid w:val="00A63C21"/>
    <w:rsid w:val="00A714D0"/>
    <w:rsid w:val="00A86897"/>
    <w:rsid w:val="00A87A6F"/>
    <w:rsid w:val="00A96F57"/>
    <w:rsid w:val="00AB25F8"/>
    <w:rsid w:val="00AC3A7E"/>
    <w:rsid w:val="00AC4751"/>
    <w:rsid w:val="00AC7C35"/>
    <w:rsid w:val="00AD26AA"/>
    <w:rsid w:val="00AD3344"/>
    <w:rsid w:val="00AD47D8"/>
    <w:rsid w:val="00AE2036"/>
    <w:rsid w:val="00AF2DAC"/>
    <w:rsid w:val="00B053F8"/>
    <w:rsid w:val="00B1006C"/>
    <w:rsid w:val="00B1448E"/>
    <w:rsid w:val="00B167EF"/>
    <w:rsid w:val="00B33B41"/>
    <w:rsid w:val="00B3564D"/>
    <w:rsid w:val="00B50327"/>
    <w:rsid w:val="00B56C19"/>
    <w:rsid w:val="00B700CF"/>
    <w:rsid w:val="00B944CF"/>
    <w:rsid w:val="00BA07FA"/>
    <w:rsid w:val="00BA247D"/>
    <w:rsid w:val="00BA5128"/>
    <w:rsid w:val="00BB744B"/>
    <w:rsid w:val="00BC4E72"/>
    <w:rsid w:val="00BC5BF0"/>
    <w:rsid w:val="00BD00FE"/>
    <w:rsid w:val="00BD6C74"/>
    <w:rsid w:val="00BE2C0E"/>
    <w:rsid w:val="00BE69F9"/>
    <w:rsid w:val="00BE77C8"/>
    <w:rsid w:val="00C01CBD"/>
    <w:rsid w:val="00C0436F"/>
    <w:rsid w:val="00C05B87"/>
    <w:rsid w:val="00C07449"/>
    <w:rsid w:val="00C13861"/>
    <w:rsid w:val="00C15B27"/>
    <w:rsid w:val="00C71143"/>
    <w:rsid w:val="00C72692"/>
    <w:rsid w:val="00C75B13"/>
    <w:rsid w:val="00C86005"/>
    <w:rsid w:val="00C876EE"/>
    <w:rsid w:val="00CA5C01"/>
    <w:rsid w:val="00CB0B4B"/>
    <w:rsid w:val="00CC1627"/>
    <w:rsid w:val="00CE5D0A"/>
    <w:rsid w:val="00CF1A43"/>
    <w:rsid w:val="00CF2CCA"/>
    <w:rsid w:val="00D00A10"/>
    <w:rsid w:val="00D14709"/>
    <w:rsid w:val="00D23490"/>
    <w:rsid w:val="00D456C8"/>
    <w:rsid w:val="00D73CB6"/>
    <w:rsid w:val="00D87A5B"/>
    <w:rsid w:val="00D95E85"/>
    <w:rsid w:val="00DA4CF8"/>
    <w:rsid w:val="00DB0EFA"/>
    <w:rsid w:val="00DB69CC"/>
    <w:rsid w:val="00DC1E00"/>
    <w:rsid w:val="00DC69BB"/>
    <w:rsid w:val="00DE4C22"/>
    <w:rsid w:val="00DF0162"/>
    <w:rsid w:val="00DF2289"/>
    <w:rsid w:val="00DF330F"/>
    <w:rsid w:val="00E05ED1"/>
    <w:rsid w:val="00E22D4F"/>
    <w:rsid w:val="00E23983"/>
    <w:rsid w:val="00E34167"/>
    <w:rsid w:val="00E35CD7"/>
    <w:rsid w:val="00E35D8F"/>
    <w:rsid w:val="00E640B5"/>
    <w:rsid w:val="00E7254E"/>
    <w:rsid w:val="00E73526"/>
    <w:rsid w:val="00E84D5A"/>
    <w:rsid w:val="00E90BE5"/>
    <w:rsid w:val="00E960DD"/>
    <w:rsid w:val="00EA2B16"/>
    <w:rsid w:val="00EC4344"/>
    <w:rsid w:val="00EC6F33"/>
    <w:rsid w:val="00ED06C0"/>
    <w:rsid w:val="00F061DC"/>
    <w:rsid w:val="00F241D7"/>
    <w:rsid w:val="00F2795B"/>
    <w:rsid w:val="00F50383"/>
    <w:rsid w:val="00F5159E"/>
    <w:rsid w:val="00F65C5C"/>
    <w:rsid w:val="00F66DFA"/>
    <w:rsid w:val="00F82984"/>
    <w:rsid w:val="00F83D46"/>
    <w:rsid w:val="00F95674"/>
    <w:rsid w:val="00FB3313"/>
    <w:rsid w:val="00FB6417"/>
    <w:rsid w:val="00FD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DA20E"/>
  <w15:docId w15:val="{4A922BDE-A329-4C86-8DAA-7A259AB71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0B4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D4E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4E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4E3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4E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4E3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1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CFFB8-6EE5-4255-870C-F57B4D48B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977</Words>
  <Characters>5575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</dc:creator>
  <cp:lastModifiedBy>Обрадовић Ирена</cp:lastModifiedBy>
  <cp:revision>28</cp:revision>
  <cp:lastPrinted>2025-12-05T09:43:00Z</cp:lastPrinted>
  <dcterms:created xsi:type="dcterms:W3CDTF">2025-12-10T09:05:00Z</dcterms:created>
  <dcterms:modified xsi:type="dcterms:W3CDTF">2025-12-11T13:07:00Z</dcterms:modified>
</cp:coreProperties>
</file>